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15B2F" w14:textId="2EEB41CC" w:rsidR="00A1647C" w:rsidRDefault="00E31A0D" w:rsidP="00A1647C">
      <w:pPr>
        <w:rPr>
          <w:rFonts w:ascii="Calibri" w:hAnsi="Calibri"/>
          <w:b/>
          <w:sz w:val="28"/>
          <w:szCs w:val="28"/>
          <w:u w:val="single"/>
        </w:rPr>
      </w:pPr>
      <w:r w:rsidRPr="003427F9">
        <w:rPr>
          <w:rFonts w:ascii="Calibri" w:hAnsi="Calibri"/>
          <w:b/>
          <w:sz w:val="28"/>
          <w:szCs w:val="28"/>
          <w:u w:val="single"/>
        </w:rPr>
        <w:t xml:space="preserve">Theatre and Dance NI Hire Equipment Cost </w:t>
      </w:r>
    </w:p>
    <w:p w14:paraId="550CA933" w14:textId="77777777" w:rsidR="003427F9" w:rsidRPr="003427F9" w:rsidRDefault="003427F9" w:rsidP="00A1647C">
      <w:pPr>
        <w:rPr>
          <w:rFonts w:ascii="Calibri" w:hAnsi="Calibri"/>
          <w:b/>
          <w:sz w:val="28"/>
          <w:szCs w:val="28"/>
          <w:u w:val="single"/>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276"/>
        <w:gridCol w:w="3544"/>
        <w:gridCol w:w="2551"/>
        <w:gridCol w:w="1701"/>
      </w:tblGrid>
      <w:tr w:rsidR="00CC48EB" w:rsidRPr="000C0E00" w14:paraId="2E435FA9" w14:textId="77777777" w:rsidTr="00CC48EB">
        <w:tc>
          <w:tcPr>
            <w:tcW w:w="1560" w:type="dxa"/>
          </w:tcPr>
          <w:p w14:paraId="0543F0B2" w14:textId="77777777" w:rsidR="00A1647C" w:rsidRPr="000C0E00" w:rsidRDefault="00A1647C" w:rsidP="00B81327">
            <w:pPr>
              <w:rPr>
                <w:rFonts w:ascii="Calibri" w:hAnsi="Calibri"/>
              </w:rPr>
            </w:pPr>
            <w:r w:rsidRPr="000C0E00">
              <w:rPr>
                <w:rFonts w:ascii="Calibri" w:hAnsi="Calibri"/>
              </w:rPr>
              <w:t xml:space="preserve">EQUIPMENT </w:t>
            </w:r>
          </w:p>
        </w:tc>
        <w:tc>
          <w:tcPr>
            <w:tcW w:w="1276" w:type="dxa"/>
          </w:tcPr>
          <w:p w14:paraId="1A758F3E" w14:textId="77777777" w:rsidR="00A1647C" w:rsidRPr="000C0E00" w:rsidRDefault="00A1647C" w:rsidP="00B81327">
            <w:pPr>
              <w:rPr>
                <w:rFonts w:ascii="Calibri" w:hAnsi="Calibri"/>
              </w:rPr>
            </w:pPr>
            <w:r w:rsidRPr="000C0E00">
              <w:rPr>
                <w:rFonts w:ascii="Calibri" w:hAnsi="Calibri"/>
              </w:rPr>
              <w:t xml:space="preserve">MAKE </w:t>
            </w:r>
          </w:p>
        </w:tc>
        <w:tc>
          <w:tcPr>
            <w:tcW w:w="3544" w:type="dxa"/>
          </w:tcPr>
          <w:p w14:paraId="2B05084E" w14:textId="77777777" w:rsidR="00A1647C" w:rsidRPr="000C0E00" w:rsidRDefault="00A1647C" w:rsidP="00B81327">
            <w:pPr>
              <w:rPr>
                <w:rFonts w:ascii="Calibri" w:hAnsi="Calibri"/>
              </w:rPr>
            </w:pPr>
            <w:r w:rsidRPr="000C0E00">
              <w:rPr>
                <w:rFonts w:ascii="Calibri" w:hAnsi="Calibri"/>
              </w:rPr>
              <w:t xml:space="preserve">MODEL </w:t>
            </w:r>
          </w:p>
        </w:tc>
        <w:tc>
          <w:tcPr>
            <w:tcW w:w="2551" w:type="dxa"/>
          </w:tcPr>
          <w:p w14:paraId="7B1C5673" w14:textId="6979BE1C" w:rsidR="00A1647C" w:rsidRPr="000C0E00" w:rsidRDefault="00A1647C" w:rsidP="00B81327">
            <w:pPr>
              <w:rPr>
                <w:rFonts w:ascii="Calibri" w:hAnsi="Calibri"/>
              </w:rPr>
            </w:pPr>
            <w:r>
              <w:rPr>
                <w:rFonts w:ascii="Calibri" w:hAnsi="Calibri"/>
              </w:rPr>
              <w:t>C</w:t>
            </w:r>
            <w:r>
              <w:t xml:space="preserve">ost to hire for member </w:t>
            </w:r>
            <w:r w:rsidRPr="000C0E00">
              <w:rPr>
                <w:rFonts w:ascii="Calibri" w:hAnsi="Calibri"/>
              </w:rPr>
              <w:t xml:space="preserve"> </w:t>
            </w:r>
          </w:p>
        </w:tc>
        <w:tc>
          <w:tcPr>
            <w:tcW w:w="1701" w:type="dxa"/>
          </w:tcPr>
          <w:p w14:paraId="092D69E0" w14:textId="3F66072B" w:rsidR="00A1647C" w:rsidRPr="000C0E00" w:rsidRDefault="00A1647C" w:rsidP="00B81327">
            <w:pPr>
              <w:rPr>
                <w:rFonts w:ascii="Calibri" w:hAnsi="Calibri"/>
              </w:rPr>
            </w:pPr>
            <w:r>
              <w:rPr>
                <w:rFonts w:ascii="Calibri" w:hAnsi="Calibri"/>
              </w:rPr>
              <w:t>Cost to hire for non-mem</w:t>
            </w:r>
            <w:r w:rsidR="00E31A0D">
              <w:rPr>
                <w:rFonts w:ascii="Calibri" w:hAnsi="Calibri"/>
              </w:rPr>
              <w:t>b</w:t>
            </w:r>
            <w:r>
              <w:rPr>
                <w:rFonts w:ascii="Calibri" w:hAnsi="Calibri"/>
              </w:rPr>
              <w:t>er</w:t>
            </w:r>
          </w:p>
        </w:tc>
      </w:tr>
      <w:tr w:rsidR="00E31A0D" w:rsidRPr="000C0E00" w14:paraId="26D7E0C5" w14:textId="77777777" w:rsidTr="00CC48EB">
        <w:tc>
          <w:tcPr>
            <w:tcW w:w="1560" w:type="dxa"/>
          </w:tcPr>
          <w:p w14:paraId="47A1AC17" w14:textId="21CD38F2" w:rsidR="00E31A0D" w:rsidRPr="00AD5586" w:rsidRDefault="00E31A0D" w:rsidP="00B81327">
            <w:pPr>
              <w:rPr>
                <w:rFonts w:ascii="Calibri" w:hAnsi="Calibri" w:cs="Calibri"/>
              </w:rPr>
            </w:pPr>
            <w:r w:rsidRPr="00AD5586">
              <w:rPr>
                <w:rFonts w:ascii="Calibri" w:hAnsi="Calibri" w:cs="Calibri"/>
              </w:rPr>
              <w:t>1</w:t>
            </w:r>
            <w:r w:rsidRPr="00AD5586">
              <w:rPr>
                <w:rFonts w:ascii="Calibri" w:hAnsi="Calibri" w:cs="Calibri"/>
                <w:vertAlign w:val="superscript"/>
              </w:rPr>
              <w:t>st</w:t>
            </w:r>
            <w:r w:rsidRPr="00AD5586">
              <w:rPr>
                <w:rFonts w:ascii="Calibri" w:hAnsi="Calibri" w:cs="Calibri"/>
              </w:rPr>
              <w:t xml:space="preserve"> Generation Captioning Equipment </w:t>
            </w:r>
          </w:p>
        </w:tc>
        <w:tc>
          <w:tcPr>
            <w:tcW w:w="1276" w:type="dxa"/>
          </w:tcPr>
          <w:p w14:paraId="2053B89D" w14:textId="77777777" w:rsidR="00E31A0D" w:rsidRPr="00AD5586" w:rsidRDefault="00E31A0D" w:rsidP="00B81327">
            <w:pPr>
              <w:rPr>
                <w:rFonts w:ascii="Calibri" w:hAnsi="Calibri" w:cs="Calibri"/>
              </w:rPr>
            </w:pPr>
          </w:p>
        </w:tc>
        <w:tc>
          <w:tcPr>
            <w:tcW w:w="3544" w:type="dxa"/>
          </w:tcPr>
          <w:p w14:paraId="5235997B" w14:textId="77777777" w:rsidR="002B132B" w:rsidRPr="00AD5586" w:rsidRDefault="002B132B" w:rsidP="00AD5586">
            <w:pPr>
              <w:pStyle w:val="NoSpacing"/>
              <w:rPr>
                <w:rFonts w:ascii="Calibri" w:hAnsi="Calibri" w:cs="Calibri"/>
              </w:rPr>
            </w:pPr>
            <w:r w:rsidRPr="00AD5586">
              <w:rPr>
                <w:rFonts w:ascii="Calibri" w:hAnsi="Calibri" w:cs="Calibri"/>
              </w:rPr>
              <w:t>1</w:t>
            </w:r>
            <w:r w:rsidRPr="00AD5586">
              <w:rPr>
                <w:rFonts w:ascii="Calibri" w:hAnsi="Calibri" w:cs="Calibri"/>
                <w:spacing w:val="-15"/>
              </w:rPr>
              <w:t xml:space="preserve"> </w:t>
            </w:r>
            <w:r w:rsidRPr="00AD5586">
              <w:rPr>
                <w:rFonts w:ascii="Calibri" w:hAnsi="Calibri" w:cs="Calibri"/>
              </w:rPr>
              <w:t>x</w:t>
            </w:r>
            <w:r w:rsidRPr="00AD5586">
              <w:rPr>
                <w:rFonts w:ascii="Calibri" w:hAnsi="Calibri" w:cs="Calibri"/>
                <w:spacing w:val="-14"/>
              </w:rPr>
              <w:t xml:space="preserve"> </w:t>
            </w:r>
            <w:proofErr w:type="spellStart"/>
            <w:r w:rsidRPr="00AD5586">
              <w:rPr>
                <w:rFonts w:ascii="Calibri" w:hAnsi="Calibri" w:cs="Calibri"/>
              </w:rPr>
              <w:t>Jayex</w:t>
            </w:r>
            <w:proofErr w:type="spellEnd"/>
            <w:r w:rsidRPr="00AD5586">
              <w:rPr>
                <w:rFonts w:ascii="Calibri" w:hAnsi="Calibri" w:cs="Calibri"/>
                <w:spacing w:val="-16"/>
              </w:rPr>
              <w:t xml:space="preserve"> </w:t>
            </w:r>
            <w:r w:rsidRPr="00AD5586">
              <w:rPr>
                <w:rFonts w:ascii="Calibri" w:hAnsi="Calibri" w:cs="Calibri"/>
              </w:rPr>
              <w:t>LED</w:t>
            </w:r>
            <w:r w:rsidRPr="00AD5586">
              <w:rPr>
                <w:rFonts w:ascii="Calibri" w:hAnsi="Calibri" w:cs="Calibri"/>
                <w:spacing w:val="-14"/>
              </w:rPr>
              <w:t xml:space="preserve"> </w:t>
            </w:r>
            <w:r w:rsidRPr="00AD5586">
              <w:rPr>
                <w:rFonts w:ascii="Calibri" w:hAnsi="Calibri" w:cs="Calibri"/>
              </w:rPr>
              <w:t>panels</w:t>
            </w:r>
            <w:r w:rsidRPr="00AD5586">
              <w:rPr>
                <w:rFonts w:ascii="Calibri" w:hAnsi="Calibri" w:cs="Calibri"/>
                <w:spacing w:val="-16"/>
              </w:rPr>
              <w:t xml:space="preserve"> </w:t>
            </w:r>
            <w:r w:rsidRPr="00AD5586">
              <w:rPr>
                <w:rFonts w:ascii="Calibri" w:hAnsi="Calibri" w:cs="Calibri"/>
              </w:rPr>
              <w:t>in</w:t>
            </w:r>
            <w:r w:rsidRPr="00AD5586">
              <w:rPr>
                <w:rFonts w:ascii="Calibri" w:hAnsi="Calibri" w:cs="Calibri"/>
                <w:spacing w:val="-14"/>
              </w:rPr>
              <w:t xml:space="preserve"> </w:t>
            </w:r>
            <w:r w:rsidRPr="00AD5586">
              <w:rPr>
                <w:rFonts w:ascii="Calibri" w:hAnsi="Calibri" w:cs="Calibri"/>
              </w:rPr>
              <w:t>flight</w:t>
            </w:r>
            <w:r w:rsidRPr="00AD5586">
              <w:rPr>
                <w:rFonts w:ascii="Calibri" w:hAnsi="Calibri" w:cs="Calibri"/>
                <w:spacing w:val="-15"/>
              </w:rPr>
              <w:t xml:space="preserve"> </w:t>
            </w:r>
            <w:r w:rsidRPr="00AD5586">
              <w:rPr>
                <w:rFonts w:ascii="Calibri" w:hAnsi="Calibri" w:cs="Calibri"/>
              </w:rPr>
              <w:t>cases</w:t>
            </w:r>
          </w:p>
          <w:p w14:paraId="5E9176DA" w14:textId="77777777" w:rsidR="002B132B" w:rsidRPr="00AD5586" w:rsidRDefault="002B132B" w:rsidP="00AD5586">
            <w:pPr>
              <w:pStyle w:val="NoSpacing"/>
              <w:rPr>
                <w:rFonts w:ascii="Calibri" w:hAnsi="Calibri" w:cs="Calibri"/>
              </w:rPr>
            </w:pPr>
            <w:r w:rsidRPr="00AD5586">
              <w:rPr>
                <w:rFonts w:ascii="Calibri" w:hAnsi="Calibri" w:cs="Calibri"/>
                <w:w w:val="95"/>
              </w:rPr>
              <w:t>Flight</w:t>
            </w:r>
            <w:r w:rsidRPr="00AD5586">
              <w:rPr>
                <w:rFonts w:ascii="Calibri" w:hAnsi="Calibri" w:cs="Calibri"/>
                <w:spacing w:val="-31"/>
                <w:w w:val="95"/>
              </w:rPr>
              <w:t xml:space="preserve"> </w:t>
            </w:r>
            <w:r w:rsidRPr="00AD5586">
              <w:rPr>
                <w:rFonts w:ascii="Calibri" w:hAnsi="Calibri" w:cs="Calibri"/>
                <w:w w:val="95"/>
              </w:rPr>
              <w:t>case</w:t>
            </w:r>
            <w:r w:rsidRPr="00AD5586">
              <w:rPr>
                <w:rFonts w:ascii="Calibri" w:hAnsi="Calibri" w:cs="Calibri"/>
                <w:spacing w:val="-31"/>
                <w:w w:val="95"/>
              </w:rPr>
              <w:t xml:space="preserve"> </w:t>
            </w:r>
            <w:r w:rsidRPr="00AD5586">
              <w:rPr>
                <w:rFonts w:ascii="Calibri" w:hAnsi="Calibri" w:cs="Calibri"/>
                <w:w w:val="95"/>
              </w:rPr>
              <w:t>dimensions:</w:t>
            </w:r>
            <w:r w:rsidRPr="00AD5586">
              <w:rPr>
                <w:rFonts w:ascii="Calibri" w:hAnsi="Calibri" w:cs="Calibri"/>
                <w:spacing w:val="-31"/>
                <w:w w:val="95"/>
              </w:rPr>
              <w:t xml:space="preserve"> </w:t>
            </w:r>
            <w:r w:rsidRPr="00AD5586">
              <w:rPr>
                <w:rFonts w:ascii="Calibri" w:hAnsi="Calibri" w:cs="Calibri"/>
                <w:w w:val="95"/>
              </w:rPr>
              <w:t>180</w:t>
            </w:r>
            <w:r w:rsidRPr="00AD5586">
              <w:rPr>
                <w:rFonts w:ascii="Calibri" w:hAnsi="Calibri" w:cs="Calibri"/>
                <w:spacing w:val="-32"/>
                <w:w w:val="95"/>
              </w:rPr>
              <w:t xml:space="preserve"> </w:t>
            </w:r>
            <w:r w:rsidRPr="00AD5586">
              <w:rPr>
                <w:rFonts w:ascii="Calibri" w:hAnsi="Calibri" w:cs="Calibri"/>
                <w:w w:val="95"/>
              </w:rPr>
              <w:t>cm</w:t>
            </w:r>
            <w:r w:rsidRPr="00AD5586">
              <w:rPr>
                <w:rFonts w:ascii="Calibri" w:hAnsi="Calibri" w:cs="Calibri"/>
                <w:spacing w:val="-31"/>
                <w:w w:val="95"/>
              </w:rPr>
              <w:t xml:space="preserve"> </w:t>
            </w:r>
            <w:r w:rsidRPr="00AD5586">
              <w:rPr>
                <w:rFonts w:ascii="Calibri" w:hAnsi="Calibri" w:cs="Calibri"/>
                <w:w w:val="95"/>
              </w:rPr>
              <w:t>x</w:t>
            </w:r>
            <w:r w:rsidRPr="00AD5586">
              <w:rPr>
                <w:rFonts w:ascii="Calibri" w:hAnsi="Calibri" w:cs="Calibri"/>
                <w:spacing w:val="-32"/>
                <w:w w:val="95"/>
              </w:rPr>
              <w:t xml:space="preserve"> </w:t>
            </w:r>
            <w:r w:rsidRPr="00AD5586">
              <w:rPr>
                <w:rFonts w:ascii="Calibri" w:hAnsi="Calibri" w:cs="Calibri"/>
                <w:w w:val="95"/>
              </w:rPr>
              <w:t>44cm</w:t>
            </w:r>
            <w:r w:rsidRPr="00AD5586">
              <w:rPr>
                <w:rFonts w:ascii="Calibri" w:hAnsi="Calibri" w:cs="Calibri"/>
                <w:spacing w:val="-32"/>
                <w:w w:val="95"/>
              </w:rPr>
              <w:t xml:space="preserve"> </w:t>
            </w:r>
            <w:r w:rsidRPr="00AD5586">
              <w:rPr>
                <w:rFonts w:ascii="Calibri" w:hAnsi="Calibri" w:cs="Calibri"/>
                <w:w w:val="95"/>
              </w:rPr>
              <w:t>x</w:t>
            </w:r>
            <w:r w:rsidRPr="00AD5586">
              <w:rPr>
                <w:rFonts w:ascii="Calibri" w:hAnsi="Calibri" w:cs="Calibri"/>
                <w:spacing w:val="-31"/>
                <w:w w:val="95"/>
              </w:rPr>
              <w:t xml:space="preserve"> </w:t>
            </w:r>
            <w:r w:rsidRPr="00AD5586">
              <w:rPr>
                <w:rFonts w:ascii="Calibri" w:hAnsi="Calibri" w:cs="Calibri"/>
                <w:w w:val="95"/>
              </w:rPr>
              <w:t xml:space="preserve">17cm </w:t>
            </w:r>
            <w:r w:rsidRPr="00AD5586">
              <w:rPr>
                <w:rFonts w:ascii="Calibri" w:hAnsi="Calibri" w:cs="Calibri"/>
              </w:rPr>
              <w:t>Panel</w:t>
            </w:r>
            <w:r w:rsidRPr="00AD5586">
              <w:rPr>
                <w:rFonts w:ascii="Calibri" w:hAnsi="Calibri" w:cs="Calibri"/>
                <w:spacing w:val="-22"/>
              </w:rPr>
              <w:t xml:space="preserve"> </w:t>
            </w:r>
            <w:r w:rsidRPr="00AD5586">
              <w:rPr>
                <w:rFonts w:ascii="Calibri" w:hAnsi="Calibri" w:cs="Calibri"/>
              </w:rPr>
              <w:t>size:</w:t>
            </w:r>
            <w:r w:rsidRPr="00AD5586">
              <w:rPr>
                <w:rFonts w:ascii="Calibri" w:hAnsi="Calibri" w:cs="Calibri"/>
                <w:spacing w:val="-22"/>
              </w:rPr>
              <w:t xml:space="preserve"> </w:t>
            </w:r>
            <w:r w:rsidRPr="00AD5586">
              <w:rPr>
                <w:rFonts w:ascii="Calibri" w:hAnsi="Calibri" w:cs="Calibri"/>
              </w:rPr>
              <w:t>178cm</w:t>
            </w:r>
            <w:r w:rsidRPr="00AD5586">
              <w:rPr>
                <w:rFonts w:ascii="Calibri" w:hAnsi="Calibri" w:cs="Calibri"/>
                <w:spacing w:val="-20"/>
              </w:rPr>
              <w:t xml:space="preserve"> </w:t>
            </w:r>
            <w:r w:rsidRPr="00AD5586">
              <w:rPr>
                <w:rFonts w:ascii="Calibri" w:hAnsi="Calibri" w:cs="Calibri"/>
              </w:rPr>
              <w:t>x</w:t>
            </w:r>
            <w:r w:rsidRPr="00AD5586">
              <w:rPr>
                <w:rFonts w:ascii="Calibri" w:hAnsi="Calibri" w:cs="Calibri"/>
                <w:spacing w:val="-23"/>
              </w:rPr>
              <w:t xml:space="preserve"> </w:t>
            </w:r>
            <w:r w:rsidRPr="00AD5586">
              <w:rPr>
                <w:rFonts w:ascii="Calibri" w:hAnsi="Calibri" w:cs="Calibri"/>
              </w:rPr>
              <w:t>36cm</w:t>
            </w:r>
            <w:r w:rsidRPr="00AD5586">
              <w:rPr>
                <w:rFonts w:ascii="Calibri" w:hAnsi="Calibri" w:cs="Calibri"/>
                <w:spacing w:val="-20"/>
              </w:rPr>
              <w:t xml:space="preserve"> </w:t>
            </w:r>
            <w:r w:rsidRPr="00AD5586">
              <w:rPr>
                <w:rFonts w:ascii="Calibri" w:hAnsi="Calibri" w:cs="Calibri"/>
              </w:rPr>
              <w:t>x</w:t>
            </w:r>
            <w:r w:rsidRPr="00AD5586">
              <w:rPr>
                <w:rFonts w:ascii="Calibri" w:hAnsi="Calibri" w:cs="Calibri"/>
                <w:spacing w:val="-22"/>
              </w:rPr>
              <w:t xml:space="preserve"> </w:t>
            </w:r>
            <w:r w:rsidRPr="00AD5586">
              <w:rPr>
                <w:rFonts w:ascii="Calibri" w:hAnsi="Calibri" w:cs="Calibri"/>
              </w:rPr>
              <w:t>6cm</w:t>
            </w:r>
          </w:p>
          <w:p w14:paraId="0D896B6E" w14:textId="77777777" w:rsidR="002B132B" w:rsidRPr="00AD5586" w:rsidRDefault="002B132B" w:rsidP="00AD5586">
            <w:pPr>
              <w:pStyle w:val="NoSpacing"/>
              <w:rPr>
                <w:rFonts w:ascii="Calibri" w:hAnsi="Calibri" w:cs="Calibri"/>
              </w:rPr>
            </w:pPr>
            <w:r w:rsidRPr="00AD5586">
              <w:rPr>
                <w:rFonts w:ascii="Calibri" w:hAnsi="Calibri" w:cs="Calibri"/>
              </w:rPr>
              <w:t>LEDs are 3.00mm with a 4.57mm pitch - total on the panel: 352 x 64 pixels</w:t>
            </w:r>
          </w:p>
          <w:p w14:paraId="6BEB1374" w14:textId="77777777" w:rsidR="002B132B" w:rsidRPr="00AD5586" w:rsidRDefault="002B132B" w:rsidP="00AD5586">
            <w:pPr>
              <w:pStyle w:val="NoSpacing"/>
              <w:rPr>
                <w:rFonts w:ascii="Calibri" w:hAnsi="Calibri" w:cs="Calibri"/>
              </w:rPr>
            </w:pPr>
            <w:r w:rsidRPr="00AD5586">
              <w:rPr>
                <w:rFonts w:ascii="Calibri" w:hAnsi="Calibri" w:cs="Calibri"/>
              </w:rPr>
              <w:t>The</w:t>
            </w:r>
            <w:r w:rsidRPr="00AD5586">
              <w:rPr>
                <w:rFonts w:ascii="Calibri" w:hAnsi="Calibri" w:cs="Calibri"/>
                <w:spacing w:val="-38"/>
              </w:rPr>
              <w:t xml:space="preserve"> </w:t>
            </w:r>
            <w:r w:rsidRPr="00AD5586">
              <w:rPr>
                <w:rFonts w:ascii="Calibri" w:hAnsi="Calibri" w:cs="Calibri"/>
              </w:rPr>
              <w:t>panels</w:t>
            </w:r>
            <w:r w:rsidRPr="00AD5586">
              <w:rPr>
                <w:rFonts w:ascii="Calibri" w:hAnsi="Calibri" w:cs="Calibri"/>
                <w:spacing w:val="-38"/>
              </w:rPr>
              <w:t xml:space="preserve"> </w:t>
            </w:r>
            <w:r w:rsidRPr="00AD5586">
              <w:rPr>
                <w:rFonts w:ascii="Calibri" w:hAnsi="Calibri" w:cs="Calibri"/>
              </w:rPr>
              <w:t>have</w:t>
            </w:r>
            <w:r w:rsidRPr="00AD5586">
              <w:rPr>
                <w:rFonts w:ascii="Calibri" w:hAnsi="Calibri" w:cs="Calibri"/>
                <w:spacing w:val="-38"/>
              </w:rPr>
              <w:t xml:space="preserve"> </w:t>
            </w:r>
            <w:r w:rsidRPr="00AD5586">
              <w:rPr>
                <w:rFonts w:ascii="Calibri" w:hAnsi="Calibri" w:cs="Calibri"/>
              </w:rPr>
              <w:t>a</w:t>
            </w:r>
            <w:r w:rsidRPr="00AD5586">
              <w:rPr>
                <w:rFonts w:ascii="Calibri" w:hAnsi="Calibri" w:cs="Calibri"/>
                <w:spacing w:val="-38"/>
              </w:rPr>
              <w:t xml:space="preserve"> </w:t>
            </w:r>
            <w:r w:rsidRPr="00AD5586">
              <w:rPr>
                <w:rFonts w:ascii="Calibri" w:hAnsi="Calibri" w:cs="Calibri"/>
              </w:rPr>
              <w:t>rigging</w:t>
            </w:r>
            <w:r w:rsidRPr="00AD5586">
              <w:rPr>
                <w:rFonts w:ascii="Calibri" w:hAnsi="Calibri" w:cs="Calibri"/>
                <w:spacing w:val="-38"/>
              </w:rPr>
              <w:t xml:space="preserve"> </w:t>
            </w:r>
            <w:r w:rsidRPr="00AD5586">
              <w:rPr>
                <w:rFonts w:ascii="Calibri" w:hAnsi="Calibri" w:cs="Calibri"/>
              </w:rPr>
              <w:t>point</w:t>
            </w:r>
            <w:r w:rsidRPr="00AD5586">
              <w:rPr>
                <w:rFonts w:ascii="Calibri" w:hAnsi="Calibri" w:cs="Calibri"/>
                <w:spacing w:val="-37"/>
              </w:rPr>
              <w:t xml:space="preserve"> </w:t>
            </w:r>
            <w:r w:rsidRPr="00AD5586">
              <w:rPr>
                <w:rFonts w:ascii="Calibri" w:hAnsi="Calibri" w:cs="Calibri"/>
              </w:rPr>
              <w:t>at</w:t>
            </w:r>
            <w:r w:rsidRPr="00AD5586">
              <w:rPr>
                <w:rFonts w:ascii="Calibri" w:hAnsi="Calibri" w:cs="Calibri"/>
                <w:spacing w:val="-39"/>
              </w:rPr>
              <w:t xml:space="preserve"> </w:t>
            </w:r>
            <w:r w:rsidRPr="00AD5586">
              <w:rPr>
                <w:rFonts w:ascii="Calibri" w:hAnsi="Calibri" w:cs="Calibri"/>
              </w:rPr>
              <w:t>each</w:t>
            </w:r>
            <w:r w:rsidRPr="00AD5586">
              <w:rPr>
                <w:rFonts w:ascii="Calibri" w:hAnsi="Calibri" w:cs="Calibri"/>
                <w:spacing w:val="-39"/>
              </w:rPr>
              <w:t xml:space="preserve"> </w:t>
            </w:r>
            <w:r w:rsidRPr="00AD5586">
              <w:rPr>
                <w:rFonts w:ascii="Calibri" w:hAnsi="Calibri" w:cs="Calibri"/>
              </w:rPr>
              <w:t>end</w:t>
            </w:r>
            <w:r w:rsidRPr="00AD5586">
              <w:rPr>
                <w:rFonts w:ascii="Calibri" w:hAnsi="Calibri" w:cs="Calibri"/>
                <w:spacing w:val="-38"/>
              </w:rPr>
              <w:t xml:space="preserve"> </w:t>
            </w:r>
            <w:r w:rsidRPr="00AD5586">
              <w:rPr>
                <w:rFonts w:ascii="Calibri" w:hAnsi="Calibri" w:cs="Calibri"/>
              </w:rPr>
              <w:t>on</w:t>
            </w:r>
            <w:r w:rsidRPr="00AD5586">
              <w:rPr>
                <w:rFonts w:ascii="Calibri" w:hAnsi="Calibri" w:cs="Calibri"/>
                <w:spacing w:val="-40"/>
              </w:rPr>
              <w:t xml:space="preserve"> </w:t>
            </w:r>
            <w:r w:rsidRPr="00AD5586">
              <w:rPr>
                <w:rFonts w:ascii="Calibri" w:hAnsi="Calibri" w:cs="Calibri"/>
              </w:rPr>
              <w:t>the</w:t>
            </w:r>
            <w:r w:rsidRPr="00AD5586">
              <w:rPr>
                <w:rFonts w:ascii="Calibri" w:hAnsi="Calibri" w:cs="Calibri"/>
                <w:spacing w:val="-38"/>
              </w:rPr>
              <w:t xml:space="preserve"> </w:t>
            </w:r>
            <w:r w:rsidRPr="00AD5586">
              <w:rPr>
                <w:rFonts w:ascii="Calibri" w:hAnsi="Calibri" w:cs="Calibri"/>
              </w:rPr>
              <w:t>top</w:t>
            </w:r>
            <w:r w:rsidRPr="00AD5586">
              <w:rPr>
                <w:rFonts w:ascii="Calibri" w:hAnsi="Calibri" w:cs="Calibri"/>
                <w:spacing w:val="-39"/>
              </w:rPr>
              <w:t xml:space="preserve"> </w:t>
            </w:r>
            <w:r w:rsidRPr="00AD5586">
              <w:rPr>
                <w:rFonts w:ascii="Calibri" w:hAnsi="Calibri" w:cs="Calibri"/>
              </w:rPr>
              <w:t>(suitable</w:t>
            </w:r>
            <w:r w:rsidRPr="00AD5586">
              <w:rPr>
                <w:rFonts w:ascii="Calibri" w:hAnsi="Calibri" w:cs="Calibri"/>
                <w:spacing w:val="-37"/>
              </w:rPr>
              <w:t xml:space="preserve"> </w:t>
            </w:r>
            <w:r w:rsidRPr="00AD5586">
              <w:rPr>
                <w:rFonts w:ascii="Calibri" w:hAnsi="Calibri" w:cs="Calibri"/>
              </w:rPr>
              <w:t>for</w:t>
            </w:r>
            <w:r w:rsidRPr="00AD5586">
              <w:rPr>
                <w:rFonts w:ascii="Calibri" w:hAnsi="Calibri" w:cs="Calibri"/>
                <w:spacing w:val="-38"/>
              </w:rPr>
              <w:t xml:space="preserve"> </w:t>
            </w:r>
            <w:r w:rsidRPr="00AD5586">
              <w:rPr>
                <w:rFonts w:ascii="Calibri" w:hAnsi="Calibri" w:cs="Calibri"/>
              </w:rPr>
              <w:t>a</w:t>
            </w:r>
            <w:r w:rsidRPr="00AD5586">
              <w:rPr>
                <w:rFonts w:ascii="Calibri" w:hAnsi="Calibri" w:cs="Calibri"/>
                <w:spacing w:val="-39"/>
              </w:rPr>
              <w:t xml:space="preserve"> </w:t>
            </w:r>
            <w:r w:rsidRPr="00AD5586">
              <w:rPr>
                <w:rFonts w:ascii="Calibri" w:hAnsi="Calibri" w:cs="Calibri"/>
              </w:rPr>
              <w:t>half</w:t>
            </w:r>
            <w:r w:rsidRPr="00AD5586">
              <w:rPr>
                <w:rFonts w:ascii="Calibri" w:hAnsi="Calibri" w:cs="Calibri"/>
                <w:spacing w:val="-38"/>
              </w:rPr>
              <w:t xml:space="preserve"> </w:t>
            </w:r>
            <w:r w:rsidRPr="00AD5586">
              <w:rPr>
                <w:rFonts w:ascii="Calibri" w:hAnsi="Calibri" w:cs="Calibri"/>
              </w:rPr>
              <w:t>ton</w:t>
            </w:r>
            <w:r w:rsidRPr="00AD5586">
              <w:rPr>
                <w:rFonts w:ascii="Calibri" w:hAnsi="Calibri" w:cs="Calibri"/>
                <w:spacing w:val="-38"/>
              </w:rPr>
              <w:t xml:space="preserve"> </w:t>
            </w:r>
            <w:r w:rsidRPr="00AD5586">
              <w:rPr>
                <w:rFonts w:ascii="Calibri" w:hAnsi="Calibri" w:cs="Calibri"/>
              </w:rPr>
              <w:t>bow shackle)</w:t>
            </w:r>
          </w:p>
          <w:p w14:paraId="6D09498F" w14:textId="77777777" w:rsidR="002B132B" w:rsidRPr="00AD5586" w:rsidRDefault="002B132B" w:rsidP="00AD5586">
            <w:pPr>
              <w:pStyle w:val="NoSpacing"/>
              <w:rPr>
                <w:rFonts w:ascii="Calibri" w:hAnsi="Calibri" w:cs="Calibri"/>
              </w:rPr>
            </w:pPr>
            <w:r w:rsidRPr="00AD5586">
              <w:rPr>
                <w:rFonts w:ascii="Calibri" w:hAnsi="Calibri" w:cs="Calibri"/>
              </w:rPr>
              <w:t>2</w:t>
            </w:r>
            <w:r w:rsidRPr="00AD5586">
              <w:rPr>
                <w:rFonts w:ascii="Calibri" w:hAnsi="Calibri" w:cs="Calibri"/>
                <w:spacing w:val="-13"/>
              </w:rPr>
              <w:t xml:space="preserve"> </w:t>
            </w:r>
            <w:r w:rsidRPr="00AD5586">
              <w:rPr>
                <w:rFonts w:ascii="Calibri" w:hAnsi="Calibri" w:cs="Calibri"/>
              </w:rPr>
              <w:t>x</w:t>
            </w:r>
            <w:r w:rsidRPr="00AD5586">
              <w:rPr>
                <w:rFonts w:ascii="Calibri" w:hAnsi="Calibri" w:cs="Calibri"/>
                <w:spacing w:val="-13"/>
              </w:rPr>
              <w:t xml:space="preserve"> </w:t>
            </w:r>
            <w:r w:rsidRPr="00AD5586">
              <w:rPr>
                <w:rFonts w:ascii="Calibri" w:hAnsi="Calibri" w:cs="Calibri"/>
              </w:rPr>
              <w:t>laptop</w:t>
            </w:r>
            <w:r w:rsidRPr="00AD5586">
              <w:rPr>
                <w:rFonts w:ascii="Calibri" w:hAnsi="Calibri" w:cs="Calibri"/>
                <w:spacing w:val="-16"/>
              </w:rPr>
              <w:t xml:space="preserve"> </w:t>
            </w:r>
            <w:r w:rsidRPr="00AD5586">
              <w:rPr>
                <w:rFonts w:ascii="Calibri" w:hAnsi="Calibri" w:cs="Calibri"/>
              </w:rPr>
              <w:t>computers</w:t>
            </w:r>
            <w:r w:rsidRPr="00AD5586">
              <w:rPr>
                <w:rFonts w:ascii="Calibri" w:hAnsi="Calibri" w:cs="Calibri"/>
                <w:spacing w:val="-13"/>
              </w:rPr>
              <w:t xml:space="preserve"> </w:t>
            </w:r>
            <w:r w:rsidRPr="00AD5586">
              <w:rPr>
                <w:rFonts w:ascii="Calibri" w:hAnsi="Calibri" w:cs="Calibri"/>
              </w:rPr>
              <w:t>with</w:t>
            </w:r>
            <w:r w:rsidRPr="00AD5586">
              <w:rPr>
                <w:rFonts w:ascii="Calibri" w:hAnsi="Calibri" w:cs="Calibri"/>
                <w:spacing w:val="-15"/>
              </w:rPr>
              <w:t xml:space="preserve"> </w:t>
            </w:r>
            <w:r w:rsidRPr="00AD5586">
              <w:rPr>
                <w:rFonts w:ascii="Calibri" w:hAnsi="Calibri" w:cs="Calibri"/>
              </w:rPr>
              <w:t>power</w:t>
            </w:r>
            <w:r w:rsidRPr="00AD5586">
              <w:rPr>
                <w:rFonts w:ascii="Calibri" w:hAnsi="Calibri" w:cs="Calibri"/>
                <w:spacing w:val="-16"/>
              </w:rPr>
              <w:t xml:space="preserve"> </w:t>
            </w:r>
            <w:r w:rsidRPr="00AD5586">
              <w:rPr>
                <w:rFonts w:ascii="Calibri" w:hAnsi="Calibri" w:cs="Calibri"/>
              </w:rPr>
              <w:t>cables</w:t>
            </w:r>
          </w:p>
          <w:p w14:paraId="1857E13F" w14:textId="77777777" w:rsidR="002B132B" w:rsidRPr="00AD5586" w:rsidRDefault="002B132B" w:rsidP="00AD5586">
            <w:pPr>
              <w:pStyle w:val="NoSpacing"/>
              <w:rPr>
                <w:rFonts w:ascii="Calibri" w:hAnsi="Calibri" w:cs="Calibri"/>
              </w:rPr>
            </w:pPr>
            <w:r w:rsidRPr="00AD5586">
              <w:rPr>
                <w:rFonts w:ascii="Calibri" w:hAnsi="Calibri" w:cs="Calibri"/>
              </w:rPr>
              <w:t>2</w:t>
            </w:r>
            <w:r w:rsidRPr="00AD5586">
              <w:rPr>
                <w:rFonts w:ascii="Calibri" w:hAnsi="Calibri" w:cs="Calibri"/>
                <w:spacing w:val="-14"/>
              </w:rPr>
              <w:t xml:space="preserve"> </w:t>
            </w:r>
            <w:r w:rsidRPr="00AD5586">
              <w:rPr>
                <w:rFonts w:ascii="Calibri" w:hAnsi="Calibri" w:cs="Calibri"/>
              </w:rPr>
              <w:t>x</w:t>
            </w:r>
            <w:r w:rsidRPr="00AD5586">
              <w:rPr>
                <w:rFonts w:ascii="Calibri" w:hAnsi="Calibri" w:cs="Calibri"/>
                <w:spacing w:val="-16"/>
              </w:rPr>
              <w:t xml:space="preserve"> </w:t>
            </w:r>
            <w:r w:rsidRPr="00AD5586">
              <w:rPr>
                <w:rFonts w:ascii="Calibri" w:hAnsi="Calibri" w:cs="Calibri"/>
              </w:rPr>
              <w:t>wind</w:t>
            </w:r>
            <w:r w:rsidRPr="00AD5586">
              <w:rPr>
                <w:rFonts w:ascii="Calibri" w:hAnsi="Calibri" w:cs="Calibri"/>
                <w:spacing w:val="-15"/>
              </w:rPr>
              <w:t xml:space="preserve"> </w:t>
            </w:r>
            <w:r w:rsidRPr="00AD5586">
              <w:rPr>
                <w:rFonts w:ascii="Calibri" w:hAnsi="Calibri" w:cs="Calibri"/>
              </w:rPr>
              <w:t>up</w:t>
            </w:r>
            <w:r w:rsidRPr="00AD5586">
              <w:rPr>
                <w:rFonts w:ascii="Calibri" w:hAnsi="Calibri" w:cs="Calibri"/>
                <w:spacing w:val="-15"/>
              </w:rPr>
              <w:t xml:space="preserve"> </w:t>
            </w:r>
            <w:r w:rsidRPr="00AD5586">
              <w:rPr>
                <w:rFonts w:ascii="Calibri" w:hAnsi="Calibri" w:cs="Calibri"/>
              </w:rPr>
              <w:t>stands</w:t>
            </w:r>
            <w:r w:rsidRPr="00AD5586">
              <w:rPr>
                <w:rFonts w:ascii="Calibri" w:hAnsi="Calibri" w:cs="Calibri"/>
                <w:spacing w:val="-16"/>
              </w:rPr>
              <w:t xml:space="preserve"> </w:t>
            </w:r>
            <w:r w:rsidRPr="00AD5586">
              <w:rPr>
                <w:rFonts w:ascii="Calibri" w:hAnsi="Calibri" w:cs="Calibri"/>
              </w:rPr>
              <w:t>to</w:t>
            </w:r>
            <w:r w:rsidRPr="00AD5586">
              <w:rPr>
                <w:rFonts w:ascii="Calibri" w:hAnsi="Calibri" w:cs="Calibri"/>
                <w:spacing w:val="-15"/>
              </w:rPr>
              <w:t xml:space="preserve"> </w:t>
            </w:r>
            <w:r w:rsidRPr="00AD5586">
              <w:rPr>
                <w:rFonts w:ascii="Calibri" w:hAnsi="Calibri" w:cs="Calibri"/>
              </w:rPr>
              <w:t>mount</w:t>
            </w:r>
            <w:r w:rsidRPr="00AD5586">
              <w:rPr>
                <w:rFonts w:ascii="Calibri" w:hAnsi="Calibri" w:cs="Calibri"/>
                <w:spacing w:val="-14"/>
              </w:rPr>
              <w:t xml:space="preserve"> </w:t>
            </w:r>
            <w:proofErr w:type="spellStart"/>
            <w:r w:rsidRPr="00AD5586">
              <w:rPr>
                <w:rFonts w:ascii="Calibri" w:hAnsi="Calibri" w:cs="Calibri"/>
              </w:rPr>
              <w:t>Jayex</w:t>
            </w:r>
            <w:proofErr w:type="spellEnd"/>
            <w:r w:rsidRPr="00AD5586">
              <w:rPr>
                <w:rFonts w:ascii="Calibri" w:hAnsi="Calibri" w:cs="Calibri"/>
                <w:spacing w:val="-17"/>
              </w:rPr>
              <w:t xml:space="preserve"> </w:t>
            </w:r>
            <w:r w:rsidRPr="00AD5586">
              <w:rPr>
                <w:rFonts w:ascii="Calibri" w:hAnsi="Calibri" w:cs="Calibri"/>
              </w:rPr>
              <w:t>panels</w:t>
            </w:r>
          </w:p>
          <w:p w14:paraId="7E68EFBF" w14:textId="77777777" w:rsidR="002B132B" w:rsidRPr="00AD5586" w:rsidRDefault="002B132B" w:rsidP="00AD5586">
            <w:pPr>
              <w:pStyle w:val="NoSpacing"/>
              <w:rPr>
                <w:rFonts w:ascii="Calibri" w:hAnsi="Calibri" w:cs="Calibri"/>
              </w:rPr>
            </w:pPr>
            <w:r w:rsidRPr="00AD5586">
              <w:rPr>
                <w:rFonts w:ascii="Calibri" w:hAnsi="Calibri" w:cs="Calibri"/>
              </w:rPr>
              <w:t>2</w:t>
            </w:r>
            <w:r w:rsidRPr="00AD5586">
              <w:rPr>
                <w:rFonts w:ascii="Calibri" w:hAnsi="Calibri" w:cs="Calibri"/>
                <w:spacing w:val="-14"/>
              </w:rPr>
              <w:t xml:space="preserve"> </w:t>
            </w:r>
            <w:r w:rsidRPr="00AD5586">
              <w:rPr>
                <w:rFonts w:ascii="Calibri" w:hAnsi="Calibri" w:cs="Calibri"/>
              </w:rPr>
              <w:t>x</w:t>
            </w:r>
            <w:r w:rsidRPr="00AD5586">
              <w:rPr>
                <w:rFonts w:ascii="Calibri" w:hAnsi="Calibri" w:cs="Calibri"/>
                <w:spacing w:val="-16"/>
              </w:rPr>
              <w:t xml:space="preserve"> </w:t>
            </w:r>
            <w:r w:rsidRPr="00AD5586">
              <w:rPr>
                <w:rFonts w:ascii="Calibri" w:hAnsi="Calibri" w:cs="Calibri"/>
              </w:rPr>
              <w:t>clamps</w:t>
            </w:r>
            <w:r w:rsidRPr="00AD5586">
              <w:rPr>
                <w:rFonts w:ascii="Calibri" w:hAnsi="Calibri" w:cs="Calibri"/>
                <w:spacing w:val="-16"/>
              </w:rPr>
              <w:t xml:space="preserve"> </w:t>
            </w:r>
            <w:r w:rsidRPr="00AD5586">
              <w:rPr>
                <w:rFonts w:ascii="Calibri" w:hAnsi="Calibri" w:cs="Calibri"/>
              </w:rPr>
              <w:t>to</w:t>
            </w:r>
            <w:r w:rsidRPr="00AD5586">
              <w:rPr>
                <w:rFonts w:ascii="Calibri" w:hAnsi="Calibri" w:cs="Calibri"/>
                <w:spacing w:val="-14"/>
              </w:rPr>
              <w:t xml:space="preserve"> </w:t>
            </w:r>
            <w:r w:rsidRPr="00AD5586">
              <w:rPr>
                <w:rFonts w:ascii="Calibri" w:hAnsi="Calibri" w:cs="Calibri"/>
              </w:rPr>
              <w:t>connect</w:t>
            </w:r>
            <w:r w:rsidRPr="00AD5586">
              <w:rPr>
                <w:rFonts w:ascii="Calibri" w:hAnsi="Calibri" w:cs="Calibri"/>
                <w:spacing w:val="-15"/>
              </w:rPr>
              <w:t xml:space="preserve"> </w:t>
            </w:r>
            <w:r w:rsidRPr="00AD5586">
              <w:rPr>
                <w:rFonts w:ascii="Calibri" w:hAnsi="Calibri" w:cs="Calibri"/>
              </w:rPr>
              <w:t>panels</w:t>
            </w:r>
            <w:r w:rsidRPr="00AD5586">
              <w:rPr>
                <w:rFonts w:ascii="Calibri" w:hAnsi="Calibri" w:cs="Calibri"/>
                <w:spacing w:val="-14"/>
              </w:rPr>
              <w:t xml:space="preserve"> </w:t>
            </w:r>
            <w:r w:rsidRPr="00AD5586">
              <w:rPr>
                <w:rFonts w:ascii="Calibri" w:hAnsi="Calibri" w:cs="Calibri"/>
              </w:rPr>
              <w:t>to</w:t>
            </w:r>
            <w:r w:rsidRPr="00AD5586">
              <w:rPr>
                <w:rFonts w:ascii="Calibri" w:hAnsi="Calibri" w:cs="Calibri"/>
                <w:spacing w:val="-14"/>
              </w:rPr>
              <w:t xml:space="preserve"> </w:t>
            </w:r>
            <w:r w:rsidRPr="00AD5586">
              <w:rPr>
                <w:rFonts w:ascii="Calibri" w:hAnsi="Calibri" w:cs="Calibri"/>
              </w:rPr>
              <w:t>stands</w:t>
            </w:r>
          </w:p>
          <w:p w14:paraId="1AC265A1" w14:textId="77777777" w:rsidR="002B132B" w:rsidRPr="00AD5586" w:rsidRDefault="002B132B" w:rsidP="00AD5586">
            <w:pPr>
              <w:pStyle w:val="NoSpacing"/>
              <w:rPr>
                <w:rFonts w:ascii="Calibri" w:hAnsi="Calibri" w:cs="Calibri"/>
              </w:rPr>
            </w:pPr>
            <w:r w:rsidRPr="00AD5586">
              <w:rPr>
                <w:rFonts w:ascii="Calibri" w:hAnsi="Calibri" w:cs="Calibri"/>
              </w:rPr>
              <w:t>2</w:t>
            </w:r>
            <w:r w:rsidRPr="00AD5586">
              <w:rPr>
                <w:rFonts w:ascii="Calibri" w:hAnsi="Calibri" w:cs="Calibri"/>
                <w:spacing w:val="-13"/>
              </w:rPr>
              <w:t xml:space="preserve"> </w:t>
            </w:r>
            <w:r w:rsidRPr="00AD5586">
              <w:rPr>
                <w:rFonts w:ascii="Calibri" w:hAnsi="Calibri" w:cs="Calibri"/>
              </w:rPr>
              <w:t>x</w:t>
            </w:r>
            <w:r w:rsidRPr="00AD5586">
              <w:rPr>
                <w:rFonts w:ascii="Calibri" w:hAnsi="Calibri" w:cs="Calibri"/>
                <w:spacing w:val="-15"/>
              </w:rPr>
              <w:t xml:space="preserve"> </w:t>
            </w:r>
            <w:r w:rsidRPr="00AD5586">
              <w:rPr>
                <w:rFonts w:ascii="Calibri" w:hAnsi="Calibri" w:cs="Calibri"/>
              </w:rPr>
              <w:t>USB</w:t>
            </w:r>
            <w:r w:rsidRPr="00AD5586">
              <w:rPr>
                <w:rFonts w:ascii="Calibri" w:hAnsi="Calibri" w:cs="Calibri"/>
                <w:spacing w:val="-15"/>
              </w:rPr>
              <w:t xml:space="preserve"> </w:t>
            </w:r>
            <w:r w:rsidRPr="00AD5586">
              <w:rPr>
                <w:rFonts w:ascii="Calibri" w:hAnsi="Calibri" w:cs="Calibri"/>
              </w:rPr>
              <w:t>RS485</w:t>
            </w:r>
            <w:r w:rsidRPr="00AD5586">
              <w:rPr>
                <w:rFonts w:ascii="Calibri" w:hAnsi="Calibri" w:cs="Calibri"/>
                <w:spacing w:val="-13"/>
              </w:rPr>
              <w:t xml:space="preserve"> </w:t>
            </w:r>
            <w:r w:rsidRPr="00AD5586">
              <w:rPr>
                <w:rFonts w:ascii="Calibri" w:hAnsi="Calibri" w:cs="Calibri"/>
              </w:rPr>
              <w:t>interface</w:t>
            </w:r>
            <w:r w:rsidRPr="00AD5586">
              <w:rPr>
                <w:rFonts w:ascii="Calibri" w:hAnsi="Calibri" w:cs="Calibri"/>
                <w:spacing w:val="-14"/>
              </w:rPr>
              <w:t xml:space="preserve"> </w:t>
            </w:r>
            <w:r w:rsidRPr="00AD5586">
              <w:rPr>
                <w:rFonts w:ascii="Calibri" w:hAnsi="Calibri" w:cs="Calibri"/>
              </w:rPr>
              <w:t>units</w:t>
            </w:r>
          </w:p>
          <w:p w14:paraId="2EC1930D" w14:textId="77777777" w:rsidR="002B132B" w:rsidRPr="00AD5586" w:rsidRDefault="002B132B" w:rsidP="00AD5586">
            <w:pPr>
              <w:pStyle w:val="NoSpacing"/>
              <w:rPr>
                <w:rFonts w:ascii="Calibri" w:hAnsi="Calibri" w:cs="Calibri"/>
              </w:rPr>
            </w:pPr>
            <w:r w:rsidRPr="00AD5586">
              <w:rPr>
                <w:rFonts w:ascii="Calibri" w:hAnsi="Calibri" w:cs="Calibri"/>
              </w:rPr>
              <w:t>1</w:t>
            </w:r>
            <w:r w:rsidRPr="00AD5586">
              <w:rPr>
                <w:rFonts w:ascii="Calibri" w:hAnsi="Calibri" w:cs="Calibri"/>
                <w:spacing w:val="-13"/>
              </w:rPr>
              <w:t xml:space="preserve"> </w:t>
            </w:r>
            <w:r w:rsidRPr="00AD5586">
              <w:rPr>
                <w:rFonts w:ascii="Calibri" w:hAnsi="Calibri" w:cs="Calibri"/>
              </w:rPr>
              <w:t>x</w:t>
            </w:r>
            <w:r w:rsidRPr="00AD5586">
              <w:rPr>
                <w:rFonts w:ascii="Calibri" w:hAnsi="Calibri" w:cs="Calibri"/>
                <w:spacing w:val="-14"/>
              </w:rPr>
              <w:t xml:space="preserve"> </w:t>
            </w:r>
            <w:r w:rsidRPr="00AD5586">
              <w:rPr>
                <w:rFonts w:ascii="Calibri" w:hAnsi="Calibri" w:cs="Calibri"/>
              </w:rPr>
              <w:t>power</w:t>
            </w:r>
            <w:r w:rsidRPr="00AD5586">
              <w:rPr>
                <w:rFonts w:ascii="Calibri" w:hAnsi="Calibri" w:cs="Calibri"/>
                <w:spacing w:val="-14"/>
              </w:rPr>
              <w:t xml:space="preserve"> </w:t>
            </w:r>
            <w:r w:rsidRPr="00AD5586">
              <w:rPr>
                <w:rFonts w:ascii="Calibri" w:hAnsi="Calibri" w:cs="Calibri"/>
              </w:rPr>
              <w:t>cable</w:t>
            </w:r>
            <w:r w:rsidRPr="00AD5586">
              <w:rPr>
                <w:rFonts w:ascii="Calibri" w:hAnsi="Calibri" w:cs="Calibri"/>
                <w:spacing w:val="-13"/>
              </w:rPr>
              <w:t xml:space="preserve"> </w:t>
            </w:r>
            <w:r w:rsidRPr="00AD5586">
              <w:rPr>
                <w:rFonts w:ascii="Calibri" w:hAnsi="Calibri" w:cs="Calibri"/>
              </w:rPr>
              <w:t>for</w:t>
            </w:r>
            <w:r w:rsidRPr="00AD5586">
              <w:rPr>
                <w:rFonts w:ascii="Calibri" w:hAnsi="Calibri" w:cs="Calibri"/>
                <w:spacing w:val="-15"/>
              </w:rPr>
              <w:t xml:space="preserve"> </w:t>
            </w:r>
            <w:r w:rsidRPr="00AD5586">
              <w:rPr>
                <w:rFonts w:ascii="Calibri" w:hAnsi="Calibri" w:cs="Calibri"/>
              </w:rPr>
              <w:t>each</w:t>
            </w:r>
            <w:r w:rsidRPr="00AD5586">
              <w:rPr>
                <w:rFonts w:ascii="Calibri" w:hAnsi="Calibri" w:cs="Calibri"/>
                <w:spacing w:val="-15"/>
              </w:rPr>
              <w:t xml:space="preserve"> </w:t>
            </w:r>
            <w:proofErr w:type="spellStart"/>
            <w:r w:rsidRPr="00AD5586">
              <w:rPr>
                <w:rFonts w:ascii="Calibri" w:hAnsi="Calibri" w:cs="Calibri"/>
              </w:rPr>
              <w:t>Jayex</w:t>
            </w:r>
            <w:proofErr w:type="spellEnd"/>
            <w:r w:rsidRPr="00AD5586">
              <w:rPr>
                <w:rFonts w:ascii="Calibri" w:hAnsi="Calibri" w:cs="Calibri"/>
                <w:spacing w:val="-13"/>
              </w:rPr>
              <w:t xml:space="preserve"> </w:t>
            </w:r>
            <w:r w:rsidRPr="00AD5586">
              <w:rPr>
                <w:rFonts w:ascii="Calibri" w:hAnsi="Calibri" w:cs="Calibri"/>
              </w:rPr>
              <w:t>panel</w:t>
            </w:r>
          </w:p>
          <w:p w14:paraId="46DE12BC" w14:textId="070210B6" w:rsidR="00E31A0D" w:rsidRPr="00AD5586" w:rsidRDefault="002B132B" w:rsidP="00AD5586">
            <w:pPr>
              <w:pStyle w:val="NoSpacing"/>
              <w:rPr>
                <w:rFonts w:ascii="Calibri" w:hAnsi="Calibri" w:cs="Calibri"/>
              </w:rPr>
            </w:pPr>
            <w:proofErr w:type="spellStart"/>
            <w:r w:rsidRPr="00AD5586">
              <w:rPr>
                <w:rFonts w:ascii="Calibri" w:hAnsi="Calibri" w:cs="Calibri"/>
                <w:w w:val="95"/>
              </w:rPr>
              <w:t>Jayex</w:t>
            </w:r>
            <w:proofErr w:type="spellEnd"/>
            <w:r w:rsidRPr="00AD5586">
              <w:rPr>
                <w:rFonts w:ascii="Calibri" w:hAnsi="Calibri" w:cs="Calibri"/>
                <w:w w:val="95"/>
              </w:rPr>
              <w:t xml:space="preserve"> Panel Rigging</w:t>
            </w:r>
          </w:p>
        </w:tc>
        <w:tc>
          <w:tcPr>
            <w:tcW w:w="2551" w:type="dxa"/>
          </w:tcPr>
          <w:p w14:paraId="50819CDF" w14:textId="6814339D" w:rsidR="00E31A0D" w:rsidRPr="00AD5586" w:rsidRDefault="00981D7D" w:rsidP="00B81327">
            <w:pPr>
              <w:rPr>
                <w:rFonts w:ascii="Calibri" w:hAnsi="Calibri" w:cs="Calibri"/>
              </w:rPr>
            </w:pPr>
            <w:r w:rsidRPr="00AD5586">
              <w:rPr>
                <w:rFonts w:ascii="Calibri" w:hAnsi="Calibri" w:cs="Calibri"/>
              </w:rPr>
              <w:t xml:space="preserve">Free unless member falls into Band E (Organisation: Turnover £500,000+). Contact </w:t>
            </w:r>
            <w:hyperlink r:id="rId8" w:history="1">
              <w:r w:rsidRPr="00AD5586">
                <w:rPr>
                  <w:rStyle w:val="Hyperlink"/>
                  <w:rFonts w:ascii="Calibri" w:hAnsi="Calibri" w:cs="Calibri"/>
                </w:rPr>
                <w:t>projects@theatreanddanceni.org</w:t>
              </w:r>
            </w:hyperlink>
            <w:r w:rsidRPr="00AD5586">
              <w:rPr>
                <w:rFonts w:ascii="Calibri" w:hAnsi="Calibri" w:cs="Calibri"/>
              </w:rPr>
              <w:t xml:space="preserve"> to receive your quote.</w:t>
            </w:r>
          </w:p>
        </w:tc>
        <w:tc>
          <w:tcPr>
            <w:tcW w:w="1701" w:type="dxa"/>
          </w:tcPr>
          <w:p w14:paraId="176C0A67" w14:textId="5A086B85" w:rsidR="00E31A0D" w:rsidRPr="000C0E00" w:rsidRDefault="002C19C9" w:rsidP="00E31A0D">
            <w:pPr>
              <w:rPr>
                <w:rFonts w:ascii="Calibri" w:hAnsi="Calibri"/>
              </w:rPr>
            </w:pPr>
            <w:r>
              <w:rPr>
                <w:rFonts w:ascii="Calibri" w:hAnsi="Calibri"/>
              </w:rPr>
              <w:t>£100</w:t>
            </w:r>
            <w:r w:rsidR="00435D2A">
              <w:rPr>
                <w:rFonts w:ascii="Calibri" w:hAnsi="Calibri"/>
              </w:rPr>
              <w:t xml:space="preserve"> </w:t>
            </w:r>
          </w:p>
        </w:tc>
      </w:tr>
      <w:tr w:rsidR="00E31A0D" w:rsidRPr="000C0E00" w14:paraId="6C077DB3" w14:textId="77777777" w:rsidTr="00CC48EB">
        <w:tc>
          <w:tcPr>
            <w:tcW w:w="1560" w:type="dxa"/>
          </w:tcPr>
          <w:p w14:paraId="36BB570F" w14:textId="1010EB25" w:rsidR="00E31A0D" w:rsidRPr="000C0E00" w:rsidRDefault="00E31A0D" w:rsidP="00B81327">
            <w:pPr>
              <w:rPr>
                <w:rFonts w:ascii="Calibri" w:hAnsi="Calibri"/>
              </w:rPr>
            </w:pPr>
            <w:r>
              <w:rPr>
                <w:rFonts w:ascii="Calibri" w:hAnsi="Calibri"/>
              </w:rPr>
              <w:t>2</w:t>
            </w:r>
            <w:r w:rsidRPr="00E31A0D">
              <w:rPr>
                <w:rFonts w:ascii="Calibri" w:hAnsi="Calibri"/>
                <w:vertAlign w:val="superscript"/>
              </w:rPr>
              <w:t>nd</w:t>
            </w:r>
            <w:r>
              <w:rPr>
                <w:rFonts w:ascii="Calibri" w:hAnsi="Calibri"/>
              </w:rPr>
              <w:t xml:space="preserve"> Generation Captioning Equipment </w:t>
            </w:r>
          </w:p>
        </w:tc>
        <w:tc>
          <w:tcPr>
            <w:tcW w:w="1276" w:type="dxa"/>
          </w:tcPr>
          <w:p w14:paraId="4C07AE85" w14:textId="77777777" w:rsidR="00E31A0D" w:rsidRPr="000C0E00" w:rsidRDefault="00E31A0D" w:rsidP="00B81327">
            <w:pPr>
              <w:rPr>
                <w:rFonts w:ascii="Calibri" w:hAnsi="Calibri"/>
              </w:rPr>
            </w:pPr>
          </w:p>
        </w:tc>
        <w:tc>
          <w:tcPr>
            <w:tcW w:w="3544" w:type="dxa"/>
          </w:tcPr>
          <w:p w14:paraId="3401C367" w14:textId="77777777" w:rsidR="00CC48EB" w:rsidRPr="00AD5586" w:rsidRDefault="00CC48EB" w:rsidP="00AD5586">
            <w:pPr>
              <w:pStyle w:val="NoSpacing"/>
              <w:rPr>
                <w:rFonts w:asciiTheme="minorHAnsi" w:hAnsiTheme="minorHAnsi" w:cstheme="minorHAnsi"/>
              </w:rPr>
            </w:pPr>
            <w:r w:rsidRPr="00AD5586">
              <w:rPr>
                <w:rFonts w:asciiTheme="minorHAnsi" w:hAnsiTheme="minorHAnsi" w:cstheme="minorHAnsi"/>
              </w:rPr>
              <w:t>Full Colour Venue / Caption Display 352 x 64 Res. / 5mm pitch RGB LEDs (D4 352/64 RGB)</w:t>
            </w:r>
          </w:p>
          <w:p w14:paraId="42B21325" w14:textId="77777777" w:rsidR="00CC48EB" w:rsidRPr="00AD5586" w:rsidRDefault="00CC48EB" w:rsidP="00AD5586">
            <w:pPr>
              <w:pStyle w:val="NoSpacing"/>
              <w:rPr>
                <w:rFonts w:asciiTheme="minorHAnsi" w:hAnsiTheme="minorHAnsi" w:cstheme="minorHAnsi"/>
              </w:rPr>
            </w:pPr>
            <w:r w:rsidRPr="00AD5586">
              <w:rPr>
                <w:rFonts w:asciiTheme="minorHAnsi" w:hAnsiTheme="minorHAnsi" w:cstheme="minorHAnsi"/>
              </w:rPr>
              <w:t>Wheeled Flight-case for 2 Venue displays and sundries – brackets, couplers, laptop and router (D4 FC)</w:t>
            </w:r>
          </w:p>
          <w:p w14:paraId="44954C48" w14:textId="77777777" w:rsidR="00CC48EB" w:rsidRPr="00AD5586" w:rsidRDefault="00CC48EB" w:rsidP="00AD5586">
            <w:pPr>
              <w:pStyle w:val="NoSpacing"/>
              <w:rPr>
                <w:rFonts w:asciiTheme="minorHAnsi" w:hAnsiTheme="minorHAnsi" w:cstheme="minorHAnsi"/>
              </w:rPr>
            </w:pPr>
            <w:r w:rsidRPr="00AD5586">
              <w:rPr>
                <w:rFonts w:asciiTheme="minorHAnsi" w:hAnsiTheme="minorHAnsi" w:cstheme="minorHAnsi"/>
              </w:rPr>
              <w:t>Router – connects displays and outputs to 10+ tablets (D4 TAB 120)</w:t>
            </w:r>
          </w:p>
          <w:p w14:paraId="2E9C37D4" w14:textId="77777777" w:rsidR="00CC48EB" w:rsidRPr="00AD5586" w:rsidRDefault="00CC48EB" w:rsidP="00AD5586">
            <w:pPr>
              <w:pStyle w:val="NoSpacing"/>
              <w:rPr>
                <w:rFonts w:asciiTheme="minorHAnsi" w:hAnsiTheme="minorHAnsi" w:cstheme="minorHAnsi"/>
              </w:rPr>
            </w:pPr>
            <w:r w:rsidRPr="00AD5586">
              <w:rPr>
                <w:rFonts w:asciiTheme="minorHAnsi" w:hAnsiTheme="minorHAnsi" w:cstheme="minorHAnsi"/>
              </w:rPr>
              <w:t xml:space="preserve">2 laptops with </w:t>
            </w:r>
            <w:proofErr w:type="spellStart"/>
            <w:r w:rsidRPr="00AD5586">
              <w:rPr>
                <w:rFonts w:asciiTheme="minorHAnsi" w:hAnsiTheme="minorHAnsi" w:cstheme="minorHAnsi"/>
              </w:rPr>
              <w:t>CaptionPlus</w:t>
            </w:r>
            <w:proofErr w:type="spellEnd"/>
            <w:r w:rsidRPr="00AD5586">
              <w:rPr>
                <w:rFonts w:asciiTheme="minorHAnsi" w:hAnsiTheme="minorHAnsi" w:cstheme="minorHAnsi"/>
              </w:rPr>
              <w:t xml:space="preserve"> and </w:t>
            </w:r>
            <w:proofErr w:type="spellStart"/>
            <w:r w:rsidRPr="00AD5586">
              <w:rPr>
                <w:rFonts w:asciiTheme="minorHAnsi" w:hAnsiTheme="minorHAnsi" w:cstheme="minorHAnsi"/>
              </w:rPr>
              <w:t>Sopratext</w:t>
            </w:r>
            <w:proofErr w:type="spellEnd"/>
            <w:r w:rsidRPr="00AD5586">
              <w:rPr>
                <w:rFonts w:asciiTheme="minorHAnsi" w:hAnsiTheme="minorHAnsi" w:cstheme="minorHAnsi"/>
              </w:rPr>
              <w:t xml:space="preserve"> Software pre-loaded </w:t>
            </w:r>
          </w:p>
          <w:p w14:paraId="3A169968" w14:textId="77777777" w:rsidR="00CC48EB" w:rsidRPr="00AD5586" w:rsidRDefault="00CC48EB" w:rsidP="00AD5586">
            <w:pPr>
              <w:pStyle w:val="NoSpacing"/>
              <w:rPr>
                <w:rFonts w:asciiTheme="minorHAnsi" w:hAnsiTheme="minorHAnsi" w:cstheme="minorHAnsi"/>
              </w:rPr>
            </w:pPr>
            <w:r w:rsidRPr="00AD5586">
              <w:rPr>
                <w:rFonts w:asciiTheme="minorHAnsi" w:hAnsiTheme="minorHAnsi" w:cstheme="minorHAnsi"/>
              </w:rPr>
              <w:t xml:space="preserve">Speaker Stand Brackets (2) (D4 110) </w:t>
            </w:r>
          </w:p>
          <w:p w14:paraId="1007F902" w14:textId="77777777" w:rsidR="00CC48EB" w:rsidRPr="00AD5586" w:rsidRDefault="00CC48EB" w:rsidP="00AD5586">
            <w:pPr>
              <w:pStyle w:val="NoSpacing"/>
              <w:rPr>
                <w:rFonts w:asciiTheme="minorHAnsi" w:hAnsiTheme="minorHAnsi" w:cstheme="minorHAnsi"/>
              </w:rPr>
            </w:pPr>
            <w:r w:rsidRPr="00AD5586">
              <w:rPr>
                <w:rFonts w:asciiTheme="minorHAnsi" w:hAnsiTheme="minorHAnsi" w:cstheme="minorHAnsi"/>
              </w:rPr>
              <w:t xml:space="preserve">Vertical </w:t>
            </w:r>
            <w:proofErr w:type="spellStart"/>
            <w:r w:rsidRPr="00AD5586">
              <w:rPr>
                <w:rFonts w:asciiTheme="minorHAnsi" w:hAnsiTheme="minorHAnsi" w:cstheme="minorHAnsi"/>
              </w:rPr>
              <w:t>Scaffoled</w:t>
            </w:r>
            <w:proofErr w:type="spellEnd"/>
            <w:r w:rsidRPr="00AD5586">
              <w:rPr>
                <w:rFonts w:asciiTheme="minorHAnsi" w:hAnsiTheme="minorHAnsi" w:cstheme="minorHAnsi"/>
              </w:rPr>
              <w:t xml:space="preserve"> Brackets (2) (D4 130) </w:t>
            </w:r>
          </w:p>
          <w:p w14:paraId="1CE88D7B" w14:textId="77777777" w:rsidR="00CC48EB" w:rsidRPr="00AD5586" w:rsidRDefault="00CC48EB" w:rsidP="00AD5586">
            <w:pPr>
              <w:pStyle w:val="NoSpacing"/>
              <w:rPr>
                <w:rFonts w:asciiTheme="minorHAnsi" w:hAnsiTheme="minorHAnsi" w:cstheme="minorHAnsi"/>
              </w:rPr>
            </w:pPr>
            <w:r w:rsidRPr="00AD5586">
              <w:rPr>
                <w:rFonts w:asciiTheme="minorHAnsi" w:hAnsiTheme="minorHAnsi" w:cstheme="minorHAnsi"/>
              </w:rPr>
              <w:t xml:space="preserve">Speaker Stand Clamps (2) (D4 120) </w:t>
            </w:r>
          </w:p>
          <w:p w14:paraId="208873AA" w14:textId="77777777" w:rsidR="00CC48EB" w:rsidRPr="00AD5586" w:rsidRDefault="00CC48EB" w:rsidP="00AD5586">
            <w:pPr>
              <w:pStyle w:val="NoSpacing"/>
              <w:rPr>
                <w:rFonts w:asciiTheme="minorHAnsi" w:hAnsiTheme="minorHAnsi" w:cstheme="minorHAnsi"/>
              </w:rPr>
            </w:pPr>
            <w:r w:rsidRPr="00AD5586">
              <w:rPr>
                <w:rFonts w:asciiTheme="minorHAnsi" w:hAnsiTheme="minorHAnsi" w:cstheme="minorHAnsi"/>
              </w:rPr>
              <w:t>Vertical Scaffold Clamps (2) (D4 140)</w:t>
            </w:r>
          </w:p>
          <w:p w14:paraId="2DC9FB47" w14:textId="77777777" w:rsidR="00CC48EB" w:rsidRPr="00AD5586" w:rsidRDefault="00CC48EB" w:rsidP="00AD5586">
            <w:pPr>
              <w:pStyle w:val="NoSpacing"/>
              <w:rPr>
                <w:rFonts w:asciiTheme="minorHAnsi" w:hAnsiTheme="minorHAnsi" w:cstheme="minorHAnsi"/>
              </w:rPr>
            </w:pPr>
            <w:r w:rsidRPr="00AD5586">
              <w:rPr>
                <w:rFonts w:asciiTheme="minorHAnsi" w:hAnsiTheme="minorHAnsi" w:cstheme="minorHAnsi"/>
              </w:rPr>
              <w:lastRenderedPageBreak/>
              <w:t xml:space="preserve">10 7” Android Tablets with Tablet Apps (7” tablet with </w:t>
            </w:r>
            <w:proofErr w:type="spellStart"/>
            <w:r w:rsidRPr="00AD5586">
              <w:rPr>
                <w:rFonts w:asciiTheme="minorHAnsi" w:hAnsiTheme="minorHAnsi" w:cstheme="minorHAnsi"/>
              </w:rPr>
              <w:t>Soprataxt</w:t>
            </w:r>
            <w:proofErr w:type="spellEnd"/>
            <w:r w:rsidRPr="00AD5586">
              <w:rPr>
                <w:rFonts w:asciiTheme="minorHAnsi" w:hAnsiTheme="minorHAnsi" w:cstheme="minorHAnsi"/>
              </w:rPr>
              <w:t xml:space="preserve">) </w:t>
            </w:r>
          </w:p>
          <w:p w14:paraId="5DBEF683" w14:textId="33CB1CE3" w:rsidR="00E31A0D" w:rsidRPr="00AD5586" w:rsidRDefault="00CC48EB" w:rsidP="00AD5586">
            <w:pPr>
              <w:pStyle w:val="NoSpacing"/>
              <w:rPr>
                <w:rFonts w:asciiTheme="minorHAnsi" w:hAnsiTheme="minorHAnsi" w:cstheme="minorHAnsi"/>
              </w:rPr>
            </w:pPr>
            <w:r w:rsidRPr="00AD5586">
              <w:rPr>
                <w:rFonts w:asciiTheme="minorHAnsi" w:hAnsiTheme="minorHAnsi" w:cstheme="minorHAnsi"/>
              </w:rPr>
              <w:t>Flight case for 10+ tablets and Router (Tablet/Router Flight-case)</w:t>
            </w:r>
          </w:p>
        </w:tc>
        <w:tc>
          <w:tcPr>
            <w:tcW w:w="2551" w:type="dxa"/>
          </w:tcPr>
          <w:p w14:paraId="0203E366" w14:textId="01898822" w:rsidR="00E31A0D" w:rsidRPr="000C0E00" w:rsidRDefault="00981D7D" w:rsidP="00B81327">
            <w:pPr>
              <w:rPr>
                <w:rFonts w:ascii="Calibri" w:hAnsi="Calibri"/>
              </w:rPr>
            </w:pPr>
            <w:r>
              <w:rPr>
                <w:rFonts w:ascii="Calibri" w:hAnsi="Calibri"/>
              </w:rPr>
              <w:lastRenderedPageBreak/>
              <w:t xml:space="preserve">Free unless </w:t>
            </w:r>
            <w:r>
              <w:rPr>
                <w:rFonts w:asciiTheme="minorHAnsi" w:hAnsiTheme="minorHAnsi"/>
              </w:rPr>
              <w:t xml:space="preserve">member falls into Band E (Organisation: Turnover £500,000+). Contact </w:t>
            </w:r>
            <w:hyperlink r:id="rId9" w:history="1">
              <w:r w:rsidRPr="00FB7727">
                <w:rPr>
                  <w:rStyle w:val="Hyperlink"/>
                  <w:rFonts w:asciiTheme="minorHAnsi" w:hAnsiTheme="minorHAnsi"/>
                </w:rPr>
                <w:t>projects@theatreanddanceni.org</w:t>
              </w:r>
            </w:hyperlink>
            <w:r>
              <w:rPr>
                <w:rFonts w:asciiTheme="minorHAnsi" w:hAnsiTheme="minorHAnsi"/>
              </w:rPr>
              <w:t xml:space="preserve"> to receive your quote.</w:t>
            </w:r>
          </w:p>
        </w:tc>
        <w:tc>
          <w:tcPr>
            <w:tcW w:w="1701" w:type="dxa"/>
          </w:tcPr>
          <w:p w14:paraId="6A37716E" w14:textId="61D017F9" w:rsidR="00E31A0D" w:rsidRPr="000C0E00" w:rsidRDefault="00435D2A" w:rsidP="00E31A0D">
            <w:pPr>
              <w:rPr>
                <w:rFonts w:ascii="Calibri" w:hAnsi="Calibri"/>
              </w:rPr>
            </w:pPr>
            <w:r>
              <w:rPr>
                <w:rFonts w:ascii="Calibri" w:hAnsi="Calibri"/>
              </w:rPr>
              <w:t xml:space="preserve">£100 </w:t>
            </w:r>
          </w:p>
        </w:tc>
      </w:tr>
      <w:tr w:rsidR="00CC48EB" w:rsidRPr="000C0E00" w14:paraId="69CE44BF" w14:textId="77777777" w:rsidTr="00CC48EB">
        <w:tc>
          <w:tcPr>
            <w:tcW w:w="1560" w:type="dxa"/>
          </w:tcPr>
          <w:p w14:paraId="69B9B374" w14:textId="77777777" w:rsidR="00A1647C" w:rsidRPr="000C0E00" w:rsidRDefault="00A1647C" w:rsidP="00B81327">
            <w:pPr>
              <w:rPr>
                <w:rFonts w:ascii="Calibri" w:hAnsi="Calibri"/>
              </w:rPr>
            </w:pPr>
            <w:r w:rsidRPr="000C0E00">
              <w:rPr>
                <w:rFonts w:ascii="Calibri" w:hAnsi="Calibri"/>
              </w:rPr>
              <w:t xml:space="preserve">Portable Dance Floor </w:t>
            </w:r>
          </w:p>
        </w:tc>
        <w:tc>
          <w:tcPr>
            <w:tcW w:w="1276" w:type="dxa"/>
          </w:tcPr>
          <w:p w14:paraId="142659E9" w14:textId="77777777" w:rsidR="00A1647C" w:rsidRPr="000C0E00" w:rsidRDefault="00A1647C" w:rsidP="00B81327">
            <w:pPr>
              <w:rPr>
                <w:rFonts w:ascii="Calibri" w:hAnsi="Calibri"/>
              </w:rPr>
            </w:pPr>
            <w:r w:rsidRPr="000C0E00">
              <w:rPr>
                <w:rFonts w:ascii="Calibri" w:hAnsi="Calibri"/>
              </w:rPr>
              <w:t>Harlequin</w:t>
            </w:r>
          </w:p>
        </w:tc>
        <w:tc>
          <w:tcPr>
            <w:tcW w:w="3544" w:type="dxa"/>
          </w:tcPr>
          <w:p w14:paraId="1E540149" w14:textId="2D92B654" w:rsidR="00A1647C" w:rsidRPr="000C0E00" w:rsidRDefault="00A1647C" w:rsidP="00B81327">
            <w:pPr>
              <w:rPr>
                <w:rFonts w:ascii="Calibri" w:hAnsi="Calibri"/>
              </w:rPr>
            </w:pPr>
            <w:r w:rsidRPr="000C0E00">
              <w:rPr>
                <w:rFonts w:ascii="Calibri" w:hAnsi="Calibri"/>
              </w:rPr>
              <w:t xml:space="preserve">Reversible Black/Grey 2m x </w:t>
            </w:r>
            <w:r>
              <w:rPr>
                <w:rFonts w:ascii="Calibri" w:hAnsi="Calibri"/>
              </w:rPr>
              <w:t>1</w:t>
            </w:r>
            <w:r>
              <w:t xml:space="preserve">0m x </w:t>
            </w:r>
            <w:r w:rsidRPr="000C0E00">
              <w:rPr>
                <w:rFonts w:ascii="Calibri" w:hAnsi="Calibri"/>
              </w:rPr>
              <w:t>5</w:t>
            </w:r>
          </w:p>
        </w:tc>
        <w:tc>
          <w:tcPr>
            <w:tcW w:w="2551" w:type="dxa"/>
          </w:tcPr>
          <w:p w14:paraId="17C2057E" w14:textId="7C95420D" w:rsidR="00A1647C" w:rsidRPr="000C0E00" w:rsidRDefault="00E31A0D" w:rsidP="00B81327">
            <w:pPr>
              <w:rPr>
                <w:rFonts w:ascii="Calibri" w:hAnsi="Calibri"/>
              </w:rPr>
            </w:pPr>
            <w:r>
              <w:rPr>
                <w:rFonts w:ascii="Calibri" w:hAnsi="Calibri"/>
              </w:rPr>
              <w:t xml:space="preserve">£18 per roll per week of hire </w:t>
            </w:r>
          </w:p>
        </w:tc>
        <w:tc>
          <w:tcPr>
            <w:tcW w:w="1701" w:type="dxa"/>
          </w:tcPr>
          <w:p w14:paraId="49A56987" w14:textId="715995B8" w:rsidR="00A1647C" w:rsidRPr="000C0E00" w:rsidRDefault="00E31A0D" w:rsidP="00E31A0D">
            <w:pPr>
              <w:rPr>
                <w:rFonts w:ascii="Calibri" w:hAnsi="Calibri"/>
              </w:rPr>
            </w:pPr>
            <w:r>
              <w:rPr>
                <w:rFonts w:ascii="Calibri" w:hAnsi="Calibri"/>
              </w:rPr>
              <w:t>£20 per roll per week of hire</w:t>
            </w:r>
          </w:p>
        </w:tc>
      </w:tr>
      <w:tr w:rsidR="00CC48EB" w:rsidRPr="000C0E00" w14:paraId="568F21BB" w14:textId="77777777" w:rsidTr="00CC48EB">
        <w:tc>
          <w:tcPr>
            <w:tcW w:w="1560" w:type="dxa"/>
          </w:tcPr>
          <w:p w14:paraId="73279BCA" w14:textId="77777777" w:rsidR="00A1647C" w:rsidRPr="000C0E00" w:rsidRDefault="00A1647C" w:rsidP="00B81327">
            <w:pPr>
              <w:rPr>
                <w:rFonts w:ascii="Calibri" w:hAnsi="Calibri"/>
              </w:rPr>
            </w:pPr>
            <w:r w:rsidRPr="000C0E00">
              <w:rPr>
                <w:rFonts w:ascii="Calibri" w:hAnsi="Calibri"/>
              </w:rPr>
              <w:t xml:space="preserve">Portable Ballet Barres x 2 </w:t>
            </w:r>
          </w:p>
        </w:tc>
        <w:tc>
          <w:tcPr>
            <w:tcW w:w="1276" w:type="dxa"/>
          </w:tcPr>
          <w:p w14:paraId="5190805B" w14:textId="77777777" w:rsidR="00A1647C" w:rsidRPr="000C0E00" w:rsidRDefault="00A1647C" w:rsidP="00B81327">
            <w:pPr>
              <w:rPr>
                <w:rFonts w:ascii="Calibri" w:hAnsi="Calibri"/>
              </w:rPr>
            </w:pPr>
            <w:r w:rsidRPr="000C0E00">
              <w:rPr>
                <w:rFonts w:ascii="Calibri" w:hAnsi="Calibri"/>
              </w:rPr>
              <w:t xml:space="preserve">Harlequin </w:t>
            </w:r>
          </w:p>
        </w:tc>
        <w:tc>
          <w:tcPr>
            <w:tcW w:w="3544" w:type="dxa"/>
          </w:tcPr>
          <w:p w14:paraId="2F98F329" w14:textId="77777777" w:rsidR="00A1647C" w:rsidRPr="000C0E00" w:rsidRDefault="00A1647C" w:rsidP="00B81327">
            <w:pPr>
              <w:rPr>
                <w:rFonts w:ascii="Calibri" w:hAnsi="Calibri"/>
              </w:rPr>
            </w:pPr>
            <w:r w:rsidRPr="000C0E00">
              <w:rPr>
                <w:rFonts w:ascii="Calibri" w:hAnsi="Calibri"/>
              </w:rPr>
              <w:t xml:space="preserve">1 x 1.32m and 1 x 82m </w:t>
            </w:r>
          </w:p>
        </w:tc>
        <w:tc>
          <w:tcPr>
            <w:tcW w:w="2551" w:type="dxa"/>
          </w:tcPr>
          <w:p w14:paraId="19B5260B" w14:textId="3DF368C7" w:rsidR="00A1647C" w:rsidRPr="000C0E00" w:rsidRDefault="00BE65A6" w:rsidP="00B81327">
            <w:pPr>
              <w:rPr>
                <w:rFonts w:ascii="Calibri" w:hAnsi="Calibri"/>
              </w:rPr>
            </w:pPr>
            <w:r>
              <w:rPr>
                <w:rFonts w:ascii="Calibri" w:hAnsi="Calibri"/>
              </w:rPr>
              <w:t>£18 per barre</w:t>
            </w:r>
            <w:r w:rsidR="007E76FF">
              <w:rPr>
                <w:rFonts w:ascii="Calibri" w:hAnsi="Calibri"/>
              </w:rPr>
              <w:t xml:space="preserve"> per week</w:t>
            </w:r>
          </w:p>
        </w:tc>
        <w:tc>
          <w:tcPr>
            <w:tcW w:w="1701" w:type="dxa"/>
          </w:tcPr>
          <w:p w14:paraId="558125AC" w14:textId="2CF4DC96" w:rsidR="00A1647C" w:rsidRPr="000C0E00" w:rsidRDefault="00C12B48" w:rsidP="00B81327">
            <w:pPr>
              <w:rPr>
                <w:rFonts w:ascii="Calibri" w:hAnsi="Calibri"/>
              </w:rPr>
            </w:pPr>
            <w:r>
              <w:rPr>
                <w:rFonts w:ascii="Calibri" w:hAnsi="Calibri"/>
              </w:rPr>
              <w:t xml:space="preserve">£20 per barre </w:t>
            </w:r>
            <w:r w:rsidR="007E76FF">
              <w:rPr>
                <w:rFonts w:ascii="Calibri" w:hAnsi="Calibri"/>
              </w:rPr>
              <w:t xml:space="preserve">per week </w:t>
            </w:r>
          </w:p>
        </w:tc>
      </w:tr>
      <w:tr w:rsidR="00CC48EB" w:rsidRPr="000C0E00" w14:paraId="4CBE8B2D" w14:textId="77777777" w:rsidTr="00CC48EB">
        <w:tc>
          <w:tcPr>
            <w:tcW w:w="1560" w:type="dxa"/>
          </w:tcPr>
          <w:p w14:paraId="4C0DF280" w14:textId="46907501" w:rsidR="00A1647C" w:rsidRPr="000C0E00" w:rsidRDefault="00A1647C" w:rsidP="00B81327">
            <w:pPr>
              <w:rPr>
                <w:rFonts w:ascii="Calibri" w:hAnsi="Calibri"/>
              </w:rPr>
            </w:pPr>
            <w:r w:rsidRPr="000C0E00">
              <w:rPr>
                <w:rFonts w:ascii="Calibri" w:hAnsi="Calibri"/>
              </w:rPr>
              <w:t xml:space="preserve">Outdoor Sound System </w:t>
            </w:r>
            <w:r w:rsidR="002424B8">
              <w:rPr>
                <w:rFonts w:ascii="Calibri" w:hAnsi="Calibri"/>
              </w:rPr>
              <w:t>with Mic</w:t>
            </w:r>
          </w:p>
        </w:tc>
        <w:tc>
          <w:tcPr>
            <w:tcW w:w="1276" w:type="dxa"/>
          </w:tcPr>
          <w:p w14:paraId="4E1D0419" w14:textId="77777777" w:rsidR="00A1647C" w:rsidRPr="000C0E00" w:rsidRDefault="00A1647C" w:rsidP="00B81327">
            <w:pPr>
              <w:rPr>
                <w:rFonts w:ascii="Calibri" w:hAnsi="Calibri"/>
              </w:rPr>
            </w:pPr>
            <w:proofErr w:type="spellStart"/>
            <w:r w:rsidRPr="000C0E00">
              <w:rPr>
                <w:rFonts w:ascii="Calibri" w:hAnsi="Calibri"/>
              </w:rPr>
              <w:t>Chiayo</w:t>
            </w:r>
            <w:proofErr w:type="spellEnd"/>
          </w:p>
        </w:tc>
        <w:tc>
          <w:tcPr>
            <w:tcW w:w="3544" w:type="dxa"/>
          </w:tcPr>
          <w:p w14:paraId="4A3306A0" w14:textId="77777777" w:rsidR="00A1647C" w:rsidRPr="000C0E00" w:rsidRDefault="00A1647C" w:rsidP="00B81327">
            <w:pPr>
              <w:rPr>
                <w:rFonts w:ascii="Calibri" w:hAnsi="Calibri"/>
              </w:rPr>
            </w:pPr>
            <w:r w:rsidRPr="000C0E00">
              <w:rPr>
                <w:rFonts w:ascii="Calibri" w:hAnsi="Calibri"/>
              </w:rPr>
              <w:t>Victory 2004 16BT</w:t>
            </w:r>
          </w:p>
        </w:tc>
        <w:tc>
          <w:tcPr>
            <w:tcW w:w="2551" w:type="dxa"/>
          </w:tcPr>
          <w:p w14:paraId="22921646" w14:textId="7FC136D9" w:rsidR="00A1647C" w:rsidRPr="000C0E00" w:rsidRDefault="006344E2" w:rsidP="00B81327">
            <w:pPr>
              <w:rPr>
                <w:rFonts w:ascii="Calibri" w:hAnsi="Calibri"/>
              </w:rPr>
            </w:pPr>
            <w:r>
              <w:rPr>
                <w:rFonts w:ascii="Calibri" w:hAnsi="Calibri"/>
              </w:rPr>
              <w:t xml:space="preserve">£18 </w:t>
            </w:r>
            <w:r w:rsidR="007E76FF">
              <w:rPr>
                <w:rFonts w:ascii="Calibri" w:hAnsi="Calibri"/>
              </w:rPr>
              <w:t>per week</w:t>
            </w:r>
          </w:p>
        </w:tc>
        <w:tc>
          <w:tcPr>
            <w:tcW w:w="1701" w:type="dxa"/>
          </w:tcPr>
          <w:p w14:paraId="596D2F5B" w14:textId="362A3A59" w:rsidR="00A1647C" w:rsidRPr="000C0E00" w:rsidRDefault="006344E2" w:rsidP="00B81327">
            <w:pPr>
              <w:rPr>
                <w:rFonts w:ascii="Calibri" w:hAnsi="Calibri"/>
              </w:rPr>
            </w:pPr>
            <w:r>
              <w:rPr>
                <w:rFonts w:ascii="Calibri" w:hAnsi="Calibri"/>
              </w:rPr>
              <w:t xml:space="preserve">£20 </w:t>
            </w:r>
            <w:r w:rsidR="007E76FF">
              <w:rPr>
                <w:rFonts w:ascii="Calibri" w:hAnsi="Calibri"/>
              </w:rPr>
              <w:t xml:space="preserve">per week </w:t>
            </w:r>
          </w:p>
        </w:tc>
      </w:tr>
      <w:tr w:rsidR="00CC48EB" w:rsidRPr="000C0E00" w14:paraId="703A8AEC" w14:textId="77777777" w:rsidTr="00CC48EB">
        <w:tc>
          <w:tcPr>
            <w:tcW w:w="1560" w:type="dxa"/>
          </w:tcPr>
          <w:p w14:paraId="476AB752" w14:textId="77777777" w:rsidR="00A1647C" w:rsidRPr="000C0E00" w:rsidRDefault="00A1647C" w:rsidP="00B81327">
            <w:pPr>
              <w:rPr>
                <w:rFonts w:ascii="Calibri" w:hAnsi="Calibri"/>
              </w:rPr>
            </w:pPr>
            <w:r w:rsidRPr="000C0E00">
              <w:rPr>
                <w:rFonts w:ascii="Calibri" w:hAnsi="Calibri"/>
              </w:rPr>
              <w:t>Camcorder</w:t>
            </w:r>
          </w:p>
        </w:tc>
        <w:tc>
          <w:tcPr>
            <w:tcW w:w="1276" w:type="dxa"/>
          </w:tcPr>
          <w:p w14:paraId="64079E2D" w14:textId="77777777" w:rsidR="00A1647C" w:rsidRPr="000C0E00" w:rsidRDefault="00A1647C" w:rsidP="00B81327">
            <w:pPr>
              <w:rPr>
                <w:rFonts w:ascii="Calibri" w:hAnsi="Calibri"/>
              </w:rPr>
            </w:pPr>
            <w:r w:rsidRPr="000C0E00">
              <w:rPr>
                <w:rFonts w:ascii="Calibri" w:hAnsi="Calibri"/>
              </w:rPr>
              <w:t>JVC</w:t>
            </w:r>
          </w:p>
        </w:tc>
        <w:tc>
          <w:tcPr>
            <w:tcW w:w="3544" w:type="dxa"/>
          </w:tcPr>
          <w:p w14:paraId="134C18F0" w14:textId="77777777" w:rsidR="00A1647C" w:rsidRPr="000C0E00" w:rsidRDefault="00A1647C" w:rsidP="00B81327">
            <w:pPr>
              <w:rPr>
                <w:rFonts w:ascii="Calibri" w:hAnsi="Calibri"/>
              </w:rPr>
            </w:pPr>
            <w:r w:rsidRPr="000C0E00">
              <w:rPr>
                <w:rFonts w:ascii="Calibri" w:hAnsi="Calibri"/>
              </w:rPr>
              <w:t>GY-HM100E</w:t>
            </w:r>
          </w:p>
        </w:tc>
        <w:tc>
          <w:tcPr>
            <w:tcW w:w="2551" w:type="dxa"/>
          </w:tcPr>
          <w:p w14:paraId="69657AF0" w14:textId="162573A7" w:rsidR="00A1647C" w:rsidRPr="000C0E00" w:rsidRDefault="007E76FF" w:rsidP="00B81327">
            <w:pPr>
              <w:rPr>
                <w:rFonts w:ascii="Calibri" w:hAnsi="Calibri"/>
              </w:rPr>
            </w:pPr>
            <w:r>
              <w:rPr>
                <w:rFonts w:ascii="Calibri" w:hAnsi="Calibri"/>
              </w:rPr>
              <w:t xml:space="preserve">£22.50 per day </w:t>
            </w:r>
          </w:p>
        </w:tc>
        <w:tc>
          <w:tcPr>
            <w:tcW w:w="1701" w:type="dxa"/>
          </w:tcPr>
          <w:p w14:paraId="752A3B86" w14:textId="7658B691" w:rsidR="00A1647C" w:rsidRPr="000C0E00" w:rsidRDefault="007E76FF" w:rsidP="00B81327">
            <w:pPr>
              <w:rPr>
                <w:rFonts w:ascii="Calibri" w:hAnsi="Calibri"/>
              </w:rPr>
            </w:pPr>
            <w:r>
              <w:rPr>
                <w:rFonts w:ascii="Calibri" w:hAnsi="Calibri"/>
              </w:rPr>
              <w:t>£25 per day</w:t>
            </w:r>
          </w:p>
        </w:tc>
      </w:tr>
      <w:tr w:rsidR="00CC48EB" w:rsidRPr="000C0E00" w14:paraId="49C1321C" w14:textId="77777777" w:rsidTr="00CC48EB">
        <w:tc>
          <w:tcPr>
            <w:tcW w:w="1560" w:type="dxa"/>
          </w:tcPr>
          <w:p w14:paraId="10F07AB2" w14:textId="77777777" w:rsidR="00A1647C" w:rsidRPr="000C0E00" w:rsidRDefault="00A1647C" w:rsidP="00B81327">
            <w:pPr>
              <w:rPr>
                <w:rFonts w:ascii="Calibri" w:hAnsi="Calibri"/>
              </w:rPr>
            </w:pPr>
            <w:r w:rsidRPr="000C0E00">
              <w:rPr>
                <w:rFonts w:ascii="Calibri" w:hAnsi="Calibri"/>
              </w:rPr>
              <w:t>Tripod Kit</w:t>
            </w:r>
          </w:p>
        </w:tc>
        <w:tc>
          <w:tcPr>
            <w:tcW w:w="1276" w:type="dxa"/>
          </w:tcPr>
          <w:p w14:paraId="749FB4FC" w14:textId="77777777" w:rsidR="00A1647C" w:rsidRPr="000C0E00" w:rsidRDefault="00A1647C" w:rsidP="00B81327">
            <w:pPr>
              <w:rPr>
                <w:rFonts w:ascii="Calibri" w:hAnsi="Calibri"/>
              </w:rPr>
            </w:pPr>
            <w:r w:rsidRPr="000C0E00">
              <w:rPr>
                <w:rFonts w:ascii="Calibri" w:hAnsi="Calibri"/>
              </w:rPr>
              <w:t>E-Image</w:t>
            </w:r>
          </w:p>
        </w:tc>
        <w:tc>
          <w:tcPr>
            <w:tcW w:w="3544" w:type="dxa"/>
          </w:tcPr>
          <w:p w14:paraId="2DEF1BD6" w14:textId="46A88587" w:rsidR="00A1647C" w:rsidRPr="000C0E00" w:rsidRDefault="001A3A9A" w:rsidP="00B81327">
            <w:pPr>
              <w:rPr>
                <w:rFonts w:ascii="Calibri" w:hAnsi="Calibri"/>
              </w:rPr>
            </w:pPr>
            <w:r w:rsidRPr="000C0E00">
              <w:rPr>
                <w:rFonts w:ascii="Calibri" w:hAnsi="Calibri"/>
              </w:rPr>
              <w:t>E-Image</w:t>
            </w:r>
          </w:p>
        </w:tc>
        <w:tc>
          <w:tcPr>
            <w:tcW w:w="2551" w:type="dxa"/>
          </w:tcPr>
          <w:p w14:paraId="490BB6FC" w14:textId="50306D55" w:rsidR="00A1647C" w:rsidRPr="000C0E00" w:rsidRDefault="00A74CFB" w:rsidP="00B81327">
            <w:pPr>
              <w:rPr>
                <w:rFonts w:ascii="Calibri" w:hAnsi="Calibri"/>
              </w:rPr>
            </w:pPr>
            <w:r>
              <w:rPr>
                <w:rFonts w:ascii="Calibri" w:hAnsi="Calibri"/>
              </w:rPr>
              <w:t>Free with camcorder hire if needed</w:t>
            </w:r>
          </w:p>
        </w:tc>
        <w:tc>
          <w:tcPr>
            <w:tcW w:w="1701" w:type="dxa"/>
          </w:tcPr>
          <w:p w14:paraId="6177BE02" w14:textId="31A925B1" w:rsidR="00A1647C" w:rsidRPr="000C0E00" w:rsidRDefault="00A74CFB" w:rsidP="00B81327">
            <w:pPr>
              <w:rPr>
                <w:rFonts w:ascii="Calibri" w:hAnsi="Calibri"/>
              </w:rPr>
            </w:pPr>
            <w:r>
              <w:rPr>
                <w:rFonts w:ascii="Calibri" w:hAnsi="Calibri"/>
              </w:rPr>
              <w:t>Free with camcorder hire if needed</w:t>
            </w:r>
          </w:p>
        </w:tc>
      </w:tr>
      <w:tr w:rsidR="00CC48EB" w:rsidRPr="000C0E00" w14:paraId="024CF0E1" w14:textId="77777777" w:rsidTr="00CC48EB">
        <w:tc>
          <w:tcPr>
            <w:tcW w:w="1560" w:type="dxa"/>
          </w:tcPr>
          <w:p w14:paraId="4B0E7111" w14:textId="77777777" w:rsidR="00A1647C" w:rsidRPr="000C0E00" w:rsidRDefault="00A1647C" w:rsidP="00B81327">
            <w:pPr>
              <w:rPr>
                <w:rFonts w:ascii="Calibri" w:hAnsi="Calibri"/>
              </w:rPr>
            </w:pPr>
            <w:r w:rsidRPr="000C0E00">
              <w:rPr>
                <w:rFonts w:ascii="Calibri" w:hAnsi="Calibri"/>
              </w:rPr>
              <w:t xml:space="preserve">Digital Projector </w:t>
            </w:r>
          </w:p>
        </w:tc>
        <w:tc>
          <w:tcPr>
            <w:tcW w:w="1276" w:type="dxa"/>
          </w:tcPr>
          <w:p w14:paraId="041467A1" w14:textId="77777777" w:rsidR="00A1647C" w:rsidRPr="000C0E00" w:rsidRDefault="00A1647C" w:rsidP="00B81327">
            <w:pPr>
              <w:rPr>
                <w:rFonts w:ascii="Calibri" w:hAnsi="Calibri"/>
              </w:rPr>
            </w:pPr>
            <w:r w:rsidRPr="000C0E00">
              <w:rPr>
                <w:rFonts w:ascii="Calibri" w:hAnsi="Calibri"/>
              </w:rPr>
              <w:t>Sanyo</w:t>
            </w:r>
          </w:p>
        </w:tc>
        <w:tc>
          <w:tcPr>
            <w:tcW w:w="3544" w:type="dxa"/>
          </w:tcPr>
          <w:p w14:paraId="1DD845C9" w14:textId="77777777" w:rsidR="00A1647C" w:rsidRPr="000C0E00" w:rsidRDefault="00A1647C" w:rsidP="00B81327">
            <w:pPr>
              <w:rPr>
                <w:rFonts w:ascii="Calibri" w:hAnsi="Calibri"/>
              </w:rPr>
            </w:pPr>
            <w:r w:rsidRPr="000C0E00">
              <w:rPr>
                <w:rFonts w:ascii="Calibri" w:hAnsi="Calibri"/>
              </w:rPr>
              <w:t>PLC XM100</w:t>
            </w:r>
          </w:p>
        </w:tc>
        <w:tc>
          <w:tcPr>
            <w:tcW w:w="2551" w:type="dxa"/>
          </w:tcPr>
          <w:p w14:paraId="0CF9EFA3" w14:textId="5951BAC9" w:rsidR="00A1647C" w:rsidRPr="000C0E00" w:rsidRDefault="00074436" w:rsidP="00B81327">
            <w:pPr>
              <w:rPr>
                <w:rFonts w:ascii="Calibri" w:hAnsi="Calibri"/>
              </w:rPr>
            </w:pPr>
            <w:r>
              <w:rPr>
                <w:rFonts w:ascii="Calibri" w:hAnsi="Calibri"/>
              </w:rPr>
              <w:t xml:space="preserve">£22.50 per day </w:t>
            </w:r>
          </w:p>
        </w:tc>
        <w:tc>
          <w:tcPr>
            <w:tcW w:w="1701" w:type="dxa"/>
          </w:tcPr>
          <w:p w14:paraId="6B6AFBDB" w14:textId="63E972AF" w:rsidR="00A1647C" w:rsidRPr="000C0E00" w:rsidRDefault="00074436" w:rsidP="00B81327">
            <w:pPr>
              <w:rPr>
                <w:rFonts w:ascii="Calibri" w:hAnsi="Calibri"/>
              </w:rPr>
            </w:pPr>
            <w:r>
              <w:rPr>
                <w:rFonts w:ascii="Calibri" w:hAnsi="Calibri"/>
              </w:rPr>
              <w:t xml:space="preserve">£25 per day </w:t>
            </w:r>
          </w:p>
        </w:tc>
      </w:tr>
    </w:tbl>
    <w:p w14:paraId="44ECFE43" w14:textId="3CF7F697" w:rsidR="00EF3D1B" w:rsidRDefault="00EF3D1B">
      <w:r>
        <w:t xml:space="preserve"> </w:t>
      </w:r>
    </w:p>
    <w:p w14:paraId="0FBBE4B0" w14:textId="3640E1A5" w:rsidR="00DF1981" w:rsidRDefault="00DF1981"/>
    <w:p w14:paraId="05439111" w14:textId="77777777" w:rsidR="00DF1981" w:rsidRDefault="00DF1981" w:rsidP="00DF1981">
      <w:r>
        <w:t>A study at Ulster University (2018) showed those working in Northern Ireland's artistic community are 3x more likely to experience mental health problems with 60% having suicidal thoughts and 16% making a suicide attempt in their lifetime. Throughout Covid-19, freelance artists were impacted the most with immediate loss of income and work. TDNI hosted monthly zoom Coffee Mornings since June 2020 with 175 artists from across the community to address the fear and isolation, engage participants in artistic/movement activity and introduce them to the support services currently available.</w:t>
      </w:r>
    </w:p>
    <w:p w14:paraId="0C20E0D1" w14:textId="77777777" w:rsidR="00DF1981" w:rsidRDefault="00DF1981" w:rsidP="00DF1981"/>
    <w:p w14:paraId="645D68C5" w14:textId="77777777" w:rsidR="00DF1981" w:rsidRDefault="00DF1981" w:rsidP="00DF1981">
      <w:r>
        <w:t xml:space="preserve">We believe it is now crucial for those who have been isolated to begin to have physical interaction with others. According to NICVA (2020) 88% of people in NI say loneliness and the feeling of being isolated has become a bigger problem since the beginning of the pandemic. Arts and culture plays an important role in helping people to experience together, connect, and meet major mental health challenges. </w:t>
      </w:r>
    </w:p>
    <w:p w14:paraId="6E894C45" w14:textId="77777777" w:rsidR="00DF1981" w:rsidRDefault="00DF1981" w:rsidP="00DF1981"/>
    <w:p w14:paraId="243FD2D4" w14:textId="77777777" w:rsidR="00DF1981" w:rsidRDefault="00DF1981" w:rsidP="00DF1981">
      <w:r>
        <w:lastRenderedPageBreak/>
        <w:t xml:space="preserve">Our aim is now to host these coffee mornings in person. Each session will provide information about the support services available whilst allowing attendees to engage in physical movement/activity and build relationships through conversation with peers and others. TDNI will invite partners, funders and local government bodies allowing attendees to create better connections with support networks and communities. </w:t>
      </w:r>
    </w:p>
    <w:p w14:paraId="3F87C7E3" w14:textId="77777777" w:rsidR="00DF1981" w:rsidRDefault="00DF1981" w:rsidP="00DF1981"/>
    <w:p w14:paraId="721D4923" w14:textId="570C2422" w:rsidR="00DF1981" w:rsidRDefault="00DF1981" w:rsidP="00DF1981">
      <w:r>
        <w:t>Where possible, we want to use this programme to employ those artists who were financially impacted by the pandemic and use their work to help improve the mental health and wellbeing of others.</w:t>
      </w:r>
    </w:p>
    <w:sectPr w:rsidR="00DF1981" w:rsidSect="008F04D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47C"/>
    <w:rsid w:val="00074436"/>
    <w:rsid w:val="0014372B"/>
    <w:rsid w:val="0017165A"/>
    <w:rsid w:val="001A3A9A"/>
    <w:rsid w:val="001B16F6"/>
    <w:rsid w:val="002424B8"/>
    <w:rsid w:val="00287421"/>
    <w:rsid w:val="002B132B"/>
    <w:rsid w:val="002C19C9"/>
    <w:rsid w:val="002D67EC"/>
    <w:rsid w:val="003427F9"/>
    <w:rsid w:val="00435D2A"/>
    <w:rsid w:val="005A129A"/>
    <w:rsid w:val="006344E2"/>
    <w:rsid w:val="00650040"/>
    <w:rsid w:val="00693014"/>
    <w:rsid w:val="006D6C2F"/>
    <w:rsid w:val="007E76FF"/>
    <w:rsid w:val="00981D7D"/>
    <w:rsid w:val="00A1647C"/>
    <w:rsid w:val="00A70D16"/>
    <w:rsid w:val="00A74CFB"/>
    <w:rsid w:val="00AD5586"/>
    <w:rsid w:val="00B206AE"/>
    <w:rsid w:val="00BE65A6"/>
    <w:rsid w:val="00C12B48"/>
    <w:rsid w:val="00CC48EB"/>
    <w:rsid w:val="00D26822"/>
    <w:rsid w:val="00D50CD9"/>
    <w:rsid w:val="00DB66D3"/>
    <w:rsid w:val="00DF1981"/>
    <w:rsid w:val="00E31A0D"/>
    <w:rsid w:val="00E62C0E"/>
    <w:rsid w:val="00E82FA3"/>
    <w:rsid w:val="00EF3D1B"/>
    <w:rsid w:val="00EF4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880451"/>
  <w15:chartTrackingRefBased/>
  <w15:docId w15:val="{7AF237A1-044B-3546-B19E-211E1389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47C"/>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D7D"/>
    <w:rPr>
      <w:color w:val="0563C1" w:themeColor="hyperlink"/>
      <w:u w:val="single"/>
    </w:rPr>
  </w:style>
  <w:style w:type="paragraph" w:styleId="NoSpacing">
    <w:name w:val="No Spacing"/>
    <w:uiPriority w:val="1"/>
    <w:qFormat/>
    <w:rsid w:val="00AD5586"/>
    <w:rPr>
      <w:rFonts w:ascii="Cambria" w:eastAsia="Cambria" w:hAnsi="Cambria" w:cs="Times New Roman"/>
    </w:rPr>
  </w:style>
  <w:style w:type="character" w:styleId="FollowedHyperlink">
    <w:name w:val="FollowedHyperlink"/>
    <w:basedOn w:val="DefaultParagraphFont"/>
    <w:uiPriority w:val="99"/>
    <w:semiHidden/>
    <w:unhideWhenUsed/>
    <w:rsid w:val="00AD55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s@theatreanddanceni.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jects@theatreanddance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04D553B1A2EB498CDA072ECD0ACB5B" ma:contentTypeVersion="13" ma:contentTypeDescription="Create a new document." ma:contentTypeScope="" ma:versionID="a6f49649c0ce5f0b178ae2c2ffeb6681">
  <xsd:schema xmlns:xsd="http://www.w3.org/2001/XMLSchema" xmlns:xs="http://www.w3.org/2001/XMLSchema" xmlns:p="http://schemas.microsoft.com/office/2006/metadata/properties" xmlns:ns2="cb1e5f56-464e-4640-91e3-fd6346c535e5" xmlns:ns3="6c6d6974-f6ea-457c-a1cd-f4cf3752ebdc" targetNamespace="http://schemas.microsoft.com/office/2006/metadata/properties" ma:root="true" ma:fieldsID="68b35b8f8f43d87b31a770459f9efd3c" ns2:_="" ns3:_="">
    <xsd:import namespace="cb1e5f56-464e-4640-91e3-fd6346c535e5"/>
    <xsd:import namespace="6c6d6974-f6ea-457c-a1cd-f4cf3752eb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e5f56-464e-4640-91e3-fd6346c53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6d6974-f6ea-457c-a1cd-f4cf3752eb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11179C-5CD8-4440-B231-E3E2D87676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E6FB16-B4B4-4C87-80D4-A9B6A99F0E31}">
  <ds:schemaRefs>
    <ds:schemaRef ds:uri="http://schemas.microsoft.com/sharepoint/v3/contenttype/forms"/>
  </ds:schemaRefs>
</ds:datastoreItem>
</file>

<file path=customXml/itemProps3.xml><?xml version="1.0" encoding="utf-8"?>
<ds:datastoreItem xmlns:ds="http://schemas.openxmlformats.org/officeDocument/2006/customXml" ds:itemID="{FBE463DD-6764-4AA8-A19B-39236FFC3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e5f56-464e-4640-91e3-fd6346c535e5"/>
    <ds:schemaRef ds:uri="6c6d6974-f6ea-457c-a1cd-f4cf3752e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Rose Street</dc:creator>
  <cp:keywords/>
  <dc:description/>
  <cp:lastModifiedBy>Molly Rose Street</cp:lastModifiedBy>
  <cp:revision>31</cp:revision>
  <dcterms:created xsi:type="dcterms:W3CDTF">2020-10-13T09:58:00Z</dcterms:created>
  <dcterms:modified xsi:type="dcterms:W3CDTF">2021-06-29T15:36:00Z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0x0101007604D553B1A2EB498CDA072ECD0ACB5B</vt:lpwstr>
  </property>
</Properties>
</file>