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39F9" w14:textId="77777777" w:rsidR="003B4DA4" w:rsidRPr="00F625FF" w:rsidRDefault="003B4DA4" w:rsidP="00B648AF">
      <w:pPr>
        <w:pStyle w:val="Heading1"/>
      </w:pPr>
    </w:p>
    <w:p w14:paraId="3EBE40CF" w14:textId="77777777" w:rsidR="0030067D" w:rsidRDefault="0030067D" w:rsidP="00B648AF">
      <w:pPr>
        <w:pStyle w:val="Heading1"/>
      </w:pPr>
    </w:p>
    <w:p w14:paraId="72547B5C" w14:textId="77777777" w:rsidR="0030067D" w:rsidRDefault="0030067D" w:rsidP="00B648AF">
      <w:pPr>
        <w:pStyle w:val="Heading1"/>
      </w:pPr>
    </w:p>
    <w:p w14:paraId="02EBCEA5" w14:textId="77777777" w:rsidR="003B2436" w:rsidRDefault="003B2436" w:rsidP="00B648AF">
      <w:pPr>
        <w:pStyle w:val="Heading1"/>
      </w:pPr>
    </w:p>
    <w:p w14:paraId="456735D0" w14:textId="77777777" w:rsidR="003F0B55" w:rsidRPr="0030067D" w:rsidRDefault="003F0B55" w:rsidP="003F0B55">
      <w:pPr>
        <w:pStyle w:val="Heading1"/>
        <w:rPr>
          <w:rFonts w:cs="Times"/>
        </w:rPr>
      </w:pPr>
      <w:r w:rsidRPr="0030067D">
        <w:t>INFORMATION for the post</w:t>
      </w:r>
      <w:r>
        <w:t xml:space="preserve"> of Development Assistant</w:t>
      </w:r>
    </w:p>
    <w:p w14:paraId="238836D2" w14:textId="77777777" w:rsidR="003F0B55" w:rsidRPr="00F625FF" w:rsidRDefault="003F0B55" w:rsidP="003F0B55">
      <w:pPr>
        <w:widowControl w:val="0"/>
        <w:autoSpaceDE w:val="0"/>
        <w:autoSpaceDN w:val="0"/>
        <w:adjustRightInd w:val="0"/>
        <w:rPr>
          <w:rFonts w:eastAsia="Times New Roman" w:cs="Helvetica"/>
          <w:sz w:val="20"/>
          <w:szCs w:val="20"/>
        </w:rPr>
      </w:pPr>
    </w:p>
    <w:p w14:paraId="70F4892E" w14:textId="69913B3C" w:rsidR="00400932" w:rsidRDefault="00400932" w:rsidP="00400932">
      <w:pPr>
        <w:rPr>
          <w:rFonts w:cs="Helvetica"/>
          <w:sz w:val="20"/>
          <w:szCs w:val="20"/>
        </w:rPr>
      </w:pPr>
      <w:r>
        <w:rPr>
          <w:rFonts w:cs="Helvetica"/>
          <w:sz w:val="20"/>
          <w:szCs w:val="20"/>
        </w:rPr>
        <w:t xml:space="preserve">Young at Art is excited to be able to offer this new role within our organisation and be able to provide a funded, three-year personalised training and development programme to the successful candidate. </w:t>
      </w:r>
    </w:p>
    <w:p w14:paraId="3B9E226B" w14:textId="77777777" w:rsidR="00400932" w:rsidRDefault="00400932" w:rsidP="00400932">
      <w:pPr>
        <w:rPr>
          <w:rFonts w:cs="Helvetica"/>
          <w:sz w:val="20"/>
          <w:szCs w:val="20"/>
        </w:rPr>
      </w:pPr>
    </w:p>
    <w:p w14:paraId="4A28A1B3" w14:textId="34A7640D" w:rsidR="003F0B55" w:rsidRDefault="005E7A99" w:rsidP="003F0B55">
      <w:pPr>
        <w:rPr>
          <w:rFonts w:eastAsia="Times New Roman" w:cs="Helvetica"/>
          <w:sz w:val="20"/>
          <w:szCs w:val="20"/>
        </w:rPr>
      </w:pPr>
      <w:r>
        <w:rPr>
          <w:rFonts w:eastAsia="Times New Roman" w:cs="Helvetica"/>
          <w:sz w:val="20"/>
          <w:szCs w:val="20"/>
        </w:rPr>
        <w:t>We are</w:t>
      </w:r>
      <w:r w:rsidRPr="00245ECA">
        <w:rPr>
          <w:rFonts w:eastAsia="Times New Roman" w:cs="Helvetica"/>
          <w:sz w:val="20"/>
          <w:szCs w:val="20"/>
        </w:rPr>
        <w:t xml:space="preserve"> </w:t>
      </w:r>
      <w:r w:rsidR="003F0B55" w:rsidRPr="00245ECA">
        <w:rPr>
          <w:rFonts w:eastAsia="Times New Roman" w:cs="Helvetica"/>
          <w:sz w:val="20"/>
          <w:szCs w:val="20"/>
        </w:rPr>
        <w:t>Northern Ireland’s leading children’s arts organisation</w:t>
      </w:r>
      <w:r w:rsidR="003F0B55">
        <w:rPr>
          <w:rFonts w:eastAsia="Times New Roman" w:cs="Helvetica"/>
          <w:sz w:val="20"/>
          <w:szCs w:val="20"/>
        </w:rPr>
        <w:t xml:space="preserve"> and producer of the annual Belfast Children’s Festival</w:t>
      </w:r>
      <w:r w:rsidR="003F0B55" w:rsidRPr="00245ECA">
        <w:rPr>
          <w:rFonts w:eastAsia="Times New Roman" w:cs="Helvetica"/>
          <w:sz w:val="20"/>
          <w:szCs w:val="20"/>
        </w:rPr>
        <w:t>. It is a small but busy charity</w:t>
      </w:r>
      <w:r w:rsidR="003F0B55">
        <w:rPr>
          <w:rFonts w:eastAsia="Times New Roman" w:cs="Helvetica"/>
          <w:sz w:val="20"/>
          <w:szCs w:val="20"/>
        </w:rPr>
        <w:t xml:space="preserve"> with an </w:t>
      </w:r>
      <w:r w:rsidR="003F0B55" w:rsidRPr="00245ECA">
        <w:rPr>
          <w:rFonts w:eastAsia="Times New Roman" w:cs="Helvetica"/>
          <w:sz w:val="20"/>
          <w:szCs w:val="20"/>
        </w:rPr>
        <w:t xml:space="preserve">approximate turnover </w:t>
      </w:r>
      <w:r w:rsidR="003F0B55">
        <w:rPr>
          <w:rFonts w:eastAsia="Times New Roman" w:cs="Helvetica"/>
          <w:sz w:val="20"/>
          <w:szCs w:val="20"/>
        </w:rPr>
        <w:t xml:space="preserve">of </w:t>
      </w:r>
      <w:r w:rsidR="003F0B55" w:rsidRPr="00245ECA">
        <w:rPr>
          <w:rFonts w:eastAsia="Times New Roman" w:cs="Helvetica"/>
          <w:sz w:val="20"/>
          <w:szCs w:val="20"/>
        </w:rPr>
        <w:t xml:space="preserve">£500k. </w:t>
      </w:r>
    </w:p>
    <w:p w14:paraId="13D032B6" w14:textId="77777777" w:rsidR="003F0B55" w:rsidRPr="00245ECA" w:rsidRDefault="003F0B55" w:rsidP="003F0B55">
      <w:pPr>
        <w:rPr>
          <w:rFonts w:eastAsia="Times New Roman" w:cs="Helvetica"/>
          <w:sz w:val="20"/>
          <w:szCs w:val="20"/>
        </w:rPr>
      </w:pPr>
    </w:p>
    <w:p w14:paraId="35362C10" w14:textId="20CDFD9E" w:rsidR="003F0B55" w:rsidRDefault="005E04E0" w:rsidP="003F0B55">
      <w:pPr>
        <w:rPr>
          <w:rFonts w:cs="Helvetica"/>
          <w:sz w:val="20"/>
          <w:szCs w:val="20"/>
        </w:rPr>
      </w:pPr>
      <w:r>
        <w:rPr>
          <w:rFonts w:cs="Helvetica"/>
          <w:sz w:val="20"/>
          <w:szCs w:val="20"/>
        </w:rPr>
        <w:t>Our</w:t>
      </w:r>
      <w:r w:rsidR="003F0B55" w:rsidRPr="2410D8D1">
        <w:rPr>
          <w:rFonts w:cs="Helvetica"/>
          <w:sz w:val="20"/>
          <w:szCs w:val="20"/>
        </w:rPr>
        <w:t xml:space="preserve"> new Development Assistant will fill a vital support role within our </w:t>
      </w:r>
      <w:r>
        <w:rPr>
          <w:rFonts w:cs="Helvetica"/>
          <w:sz w:val="20"/>
          <w:szCs w:val="20"/>
        </w:rPr>
        <w:t>team</w:t>
      </w:r>
      <w:r w:rsidR="003F0B55" w:rsidRPr="2410D8D1">
        <w:rPr>
          <w:rFonts w:cs="Helvetica"/>
          <w:sz w:val="20"/>
          <w:szCs w:val="20"/>
        </w:rPr>
        <w:t xml:space="preserve">, develop a range of fundraising </w:t>
      </w:r>
      <w:r w:rsidR="005E7A99">
        <w:rPr>
          <w:rFonts w:cs="Helvetica"/>
          <w:sz w:val="20"/>
          <w:szCs w:val="20"/>
        </w:rPr>
        <w:t xml:space="preserve">and business development </w:t>
      </w:r>
      <w:r w:rsidR="003F0B55" w:rsidRPr="2410D8D1">
        <w:rPr>
          <w:rFonts w:cs="Helvetica"/>
          <w:sz w:val="20"/>
          <w:szCs w:val="20"/>
        </w:rPr>
        <w:t xml:space="preserve">skills over the multi-year appointment and gain valuable experience in events/project management as a key member of the team delivering our showcase annual event, the international Belfast Children’s Festival. </w:t>
      </w:r>
    </w:p>
    <w:p w14:paraId="7A452146" w14:textId="77777777" w:rsidR="003F0B55" w:rsidRDefault="003F0B55" w:rsidP="003F0B55">
      <w:pPr>
        <w:rPr>
          <w:rFonts w:cs="Helvetica"/>
          <w:sz w:val="20"/>
          <w:szCs w:val="20"/>
        </w:rPr>
      </w:pPr>
    </w:p>
    <w:p w14:paraId="491A74DD" w14:textId="19874FB9" w:rsidR="003F0B55" w:rsidRDefault="003F0B55" w:rsidP="003F0B55">
      <w:pPr>
        <w:rPr>
          <w:rFonts w:cs="Helvetica"/>
          <w:sz w:val="20"/>
          <w:szCs w:val="20"/>
        </w:rPr>
      </w:pPr>
      <w:r w:rsidRPr="2410D8D1">
        <w:rPr>
          <w:rFonts w:cs="Helvetica"/>
          <w:sz w:val="20"/>
          <w:szCs w:val="20"/>
        </w:rPr>
        <w:t xml:space="preserve">Under the guidance of YAA’s senior managers, you will get a chance to work on grant applications and reporting, sponsorship and partnership development, and audience development. We will also secure ongoing, one-to-one mentoring time with sector-leading professionals and devise with you a personalised training programme. </w:t>
      </w:r>
    </w:p>
    <w:p w14:paraId="170214A2" w14:textId="77777777" w:rsidR="003F0B55" w:rsidRPr="00245ECA" w:rsidRDefault="003F0B55" w:rsidP="003F0B55">
      <w:pPr>
        <w:rPr>
          <w:rFonts w:eastAsia="Times New Roman" w:cs="Helvetica"/>
          <w:sz w:val="20"/>
          <w:szCs w:val="20"/>
        </w:rPr>
      </w:pPr>
    </w:p>
    <w:p w14:paraId="54AA6BD6" w14:textId="2EC01BE1" w:rsidR="003F0B55" w:rsidRDefault="003F0B55" w:rsidP="2410D8D1">
      <w:pPr>
        <w:rPr>
          <w:rFonts w:cs="Helvetica"/>
          <w:sz w:val="20"/>
          <w:szCs w:val="20"/>
        </w:rPr>
      </w:pPr>
      <w:r w:rsidRPr="2410D8D1">
        <w:rPr>
          <w:rFonts w:cs="Helvetica"/>
          <w:sz w:val="20"/>
          <w:szCs w:val="20"/>
        </w:rPr>
        <w:t xml:space="preserve">This is a newly created full-time, entry-level role for three years ideally starting from late August 2022. It has been previously advertised. We are unlikely to consider previous applicants. </w:t>
      </w:r>
    </w:p>
    <w:p w14:paraId="154FABF6" w14:textId="7ABC5403" w:rsidR="003F0B55" w:rsidRDefault="003F0B55" w:rsidP="2410D8D1">
      <w:pPr>
        <w:rPr>
          <w:rFonts w:cs="Helvetica"/>
          <w:sz w:val="20"/>
          <w:szCs w:val="20"/>
        </w:rPr>
      </w:pPr>
    </w:p>
    <w:p w14:paraId="45DE563B" w14:textId="27CCA715" w:rsidR="003F0B55" w:rsidRDefault="003F0B55" w:rsidP="003F0B55">
      <w:pPr>
        <w:rPr>
          <w:rFonts w:cs="Helvetica"/>
          <w:sz w:val="20"/>
          <w:szCs w:val="20"/>
        </w:rPr>
      </w:pPr>
      <w:r w:rsidRPr="2410D8D1">
        <w:rPr>
          <w:rFonts w:cs="Helvetica"/>
          <w:sz w:val="20"/>
          <w:szCs w:val="20"/>
        </w:rPr>
        <w:t xml:space="preserve">It is funded with a grant from the </w:t>
      </w:r>
      <w:proofErr w:type="gramStart"/>
      <w:r w:rsidRPr="2410D8D1">
        <w:rPr>
          <w:rFonts w:cs="Helvetica"/>
          <w:sz w:val="20"/>
          <w:szCs w:val="20"/>
        </w:rPr>
        <w:t>Art Work</w:t>
      </w:r>
      <w:proofErr w:type="gramEnd"/>
      <w:r w:rsidRPr="2410D8D1">
        <w:rPr>
          <w:rFonts w:cs="Helvetica"/>
          <w:sz w:val="20"/>
          <w:szCs w:val="20"/>
        </w:rPr>
        <w:t xml:space="preserve"> Covid Recovery programme, an Employment and Skills initiative for the Arts Sector in Northern Ireland, supported by the Department for Communities. The programme is designed to create new entry level positions in the arts as well as provide a suite of training, </w:t>
      </w:r>
      <w:proofErr w:type="gramStart"/>
      <w:r w:rsidRPr="2410D8D1">
        <w:rPr>
          <w:rFonts w:cs="Helvetica"/>
          <w:sz w:val="20"/>
          <w:szCs w:val="20"/>
        </w:rPr>
        <w:t>mentorship</w:t>
      </w:r>
      <w:proofErr w:type="gramEnd"/>
      <w:r w:rsidRPr="2410D8D1">
        <w:rPr>
          <w:rFonts w:cs="Helvetica"/>
          <w:sz w:val="20"/>
          <w:szCs w:val="20"/>
        </w:rPr>
        <w:t xml:space="preserve"> and networking opportunities to support professional development. </w:t>
      </w:r>
    </w:p>
    <w:p w14:paraId="7D9EE4EE" w14:textId="77777777" w:rsidR="003F0B55" w:rsidRDefault="003F0B55" w:rsidP="003F0B55">
      <w:pPr>
        <w:rPr>
          <w:rFonts w:cs="Helvetica"/>
          <w:sz w:val="20"/>
          <w:szCs w:val="20"/>
        </w:rPr>
      </w:pPr>
    </w:p>
    <w:p w14:paraId="53C173F3" w14:textId="77777777" w:rsidR="003F0B55" w:rsidRDefault="003F0B55" w:rsidP="003F0B55">
      <w:pPr>
        <w:rPr>
          <w:rFonts w:cs="Helvetica"/>
          <w:sz w:val="20"/>
          <w:szCs w:val="20"/>
        </w:rPr>
      </w:pPr>
      <w:r>
        <w:rPr>
          <w:rFonts w:cs="Helvetica"/>
          <w:sz w:val="20"/>
          <w:szCs w:val="20"/>
        </w:rPr>
        <w:t xml:space="preserve">As an organisation committed to young people’s access to the arts, we are particularly passionate about providing access to professional development in the arts for young people as a key part of our organisational mission. </w:t>
      </w:r>
    </w:p>
    <w:p w14:paraId="3F8A03EC" w14:textId="77777777" w:rsidR="003F0B55" w:rsidRDefault="003F0B55" w:rsidP="003F0B55">
      <w:pPr>
        <w:rPr>
          <w:rFonts w:cs="Helvetica"/>
          <w:sz w:val="20"/>
          <w:szCs w:val="20"/>
        </w:rPr>
      </w:pPr>
    </w:p>
    <w:p w14:paraId="2CC55BFD" w14:textId="77777777" w:rsidR="003F0B55" w:rsidRDefault="003F0B55" w:rsidP="003F0B55">
      <w:pPr>
        <w:rPr>
          <w:rFonts w:cs="Helvetica"/>
          <w:sz w:val="20"/>
          <w:szCs w:val="20"/>
        </w:rPr>
      </w:pPr>
      <w:r>
        <w:rPr>
          <w:rFonts w:cs="Helvetica"/>
          <w:sz w:val="20"/>
          <w:szCs w:val="20"/>
        </w:rPr>
        <w:t xml:space="preserve">While the post is </w:t>
      </w:r>
      <w:proofErr w:type="gramStart"/>
      <w:r>
        <w:rPr>
          <w:rFonts w:cs="Helvetica"/>
          <w:sz w:val="20"/>
          <w:szCs w:val="20"/>
        </w:rPr>
        <w:t>fixed-term</w:t>
      </w:r>
      <w:proofErr w:type="gramEnd"/>
      <w:r>
        <w:rPr>
          <w:rFonts w:cs="Helvetica"/>
          <w:sz w:val="20"/>
          <w:szCs w:val="20"/>
        </w:rPr>
        <w:t>, it is hoped that it can be extended at the end of the contract.</w:t>
      </w:r>
    </w:p>
    <w:p w14:paraId="45150683" w14:textId="52A7B81D" w:rsidR="003B2436" w:rsidRDefault="003B2436" w:rsidP="00FC5FA6">
      <w:pPr>
        <w:rPr>
          <w:rFonts w:cs="Helvetica"/>
          <w:sz w:val="20"/>
          <w:szCs w:val="20"/>
        </w:rPr>
      </w:pPr>
    </w:p>
    <w:p w14:paraId="074F194A" w14:textId="0089DCD1" w:rsidR="003B2436" w:rsidRDefault="003B2436" w:rsidP="00FC5FA6">
      <w:pPr>
        <w:rPr>
          <w:rFonts w:cs="Helvetica"/>
          <w:sz w:val="20"/>
          <w:szCs w:val="20"/>
        </w:rPr>
      </w:pPr>
    </w:p>
    <w:p w14:paraId="49D73A07" w14:textId="77777777" w:rsidR="00F3495E" w:rsidRPr="00F625FF" w:rsidRDefault="00F3495E" w:rsidP="00F3495E">
      <w:pPr>
        <w:widowControl w:val="0"/>
        <w:autoSpaceDE w:val="0"/>
        <w:autoSpaceDN w:val="0"/>
        <w:adjustRightInd w:val="0"/>
        <w:rPr>
          <w:rFonts w:eastAsia="Times New Roman" w:cs="Times"/>
          <w:sz w:val="20"/>
          <w:szCs w:val="20"/>
        </w:rPr>
      </w:pPr>
    </w:p>
    <w:p w14:paraId="36DBF733" w14:textId="176EBD5E" w:rsidR="00BE410A" w:rsidRDefault="00061B9A" w:rsidP="003B2436">
      <w:pPr>
        <w:pStyle w:val="Heading1"/>
        <w:jc w:val="center"/>
      </w:pPr>
      <w:r>
        <w:rPr>
          <w:noProof/>
        </w:rPr>
        <w:drawing>
          <wp:inline distT="0" distB="0" distL="0" distR="0" wp14:anchorId="0E636E5B" wp14:editId="178D5D2C">
            <wp:extent cx="4320000" cy="28800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7FD8E483" w14:textId="0E6E8023" w:rsidR="000A1621" w:rsidRDefault="000A1621" w:rsidP="00B648AF">
      <w:pPr>
        <w:pStyle w:val="Heading1"/>
      </w:pPr>
    </w:p>
    <w:p w14:paraId="56159C29" w14:textId="40366F32" w:rsidR="000A1621" w:rsidRDefault="00E656FD" w:rsidP="000A1621">
      <w:r>
        <w:t xml:space="preserve">              </w:t>
      </w:r>
    </w:p>
    <w:p w14:paraId="7BE74192" w14:textId="77777777" w:rsidR="003F0B55" w:rsidRPr="003B2436" w:rsidRDefault="003F0B55" w:rsidP="003F0B55">
      <w:pPr>
        <w:pStyle w:val="Heading1"/>
        <w:rPr>
          <w:rFonts w:cs="Times"/>
        </w:rPr>
      </w:pPr>
      <w:r>
        <w:lastRenderedPageBreak/>
        <w:t>Further Details</w:t>
      </w:r>
    </w:p>
    <w:p w14:paraId="71CB85BB" w14:textId="77777777" w:rsidR="003F0B55" w:rsidRDefault="003F0B55" w:rsidP="003F0B55">
      <w:pPr>
        <w:widowControl w:val="0"/>
        <w:autoSpaceDE w:val="0"/>
        <w:autoSpaceDN w:val="0"/>
        <w:adjustRightInd w:val="0"/>
        <w:rPr>
          <w:rFonts w:cs="Helvetica"/>
          <w:sz w:val="20"/>
          <w:szCs w:val="20"/>
        </w:rPr>
      </w:pPr>
    </w:p>
    <w:p w14:paraId="27D65557" w14:textId="77777777" w:rsidR="003F0B55" w:rsidRPr="00F625FF" w:rsidRDefault="003F0B55" w:rsidP="003F0B55">
      <w:pPr>
        <w:widowControl w:val="0"/>
        <w:autoSpaceDE w:val="0"/>
        <w:autoSpaceDN w:val="0"/>
        <w:adjustRightInd w:val="0"/>
        <w:rPr>
          <w:rFonts w:eastAsia="Times New Roman" w:cs="Times"/>
          <w:sz w:val="20"/>
          <w:szCs w:val="20"/>
        </w:rPr>
      </w:pPr>
    </w:p>
    <w:p w14:paraId="6494AE90" w14:textId="77777777" w:rsidR="003F0B55" w:rsidRPr="00F625FF" w:rsidRDefault="003F0B55" w:rsidP="003F0B55">
      <w:pPr>
        <w:widowControl w:val="0"/>
        <w:autoSpaceDE w:val="0"/>
        <w:autoSpaceDN w:val="0"/>
        <w:adjustRightInd w:val="0"/>
        <w:ind w:left="2160" w:hanging="2160"/>
        <w:rPr>
          <w:rFonts w:eastAsia="Times New Roman" w:cs="Helvetica"/>
          <w:sz w:val="20"/>
          <w:szCs w:val="20"/>
        </w:rPr>
      </w:pPr>
      <w:r w:rsidRPr="00F625FF">
        <w:rPr>
          <w:rFonts w:eastAsia="Times New Roman" w:cs="Helvetica"/>
          <w:sz w:val="20"/>
          <w:szCs w:val="20"/>
        </w:rPr>
        <w:t xml:space="preserve">Location: </w:t>
      </w:r>
      <w:r w:rsidRPr="00F625FF">
        <w:rPr>
          <w:rFonts w:eastAsia="Times New Roman" w:cs="Helvetica"/>
          <w:sz w:val="20"/>
          <w:szCs w:val="20"/>
        </w:rPr>
        <w:tab/>
      </w:r>
      <w:r>
        <w:rPr>
          <w:rFonts w:eastAsia="Times New Roman" w:cs="Helvetica"/>
          <w:sz w:val="20"/>
          <w:szCs w:val="20"/>
        </w:rPr>
        <w:t xml:space="preserve">Currently Young at Art staff are trialling a hybrid work environment, working from our Belfast City Centre office and home as business needs dictate. All staff are supported to work from home. There may be some off-site activity required during the </w:t>
      </w:r>
      <w:proofErr w:type="gramStart"/>
      <w:r>
        <w:rPr>
          <w:rFonts w:eastAsia="Times New Roman" w:cs="Helvetica"/>
          <w:sz w:val="20"/>
          <w:szCs w:val="20"/>
        </w:rPr>
        <w:t>Festival</w:t>
      </w:r>
      <w:proofErr w:type="gramEnd"/>
      <w:r>
        <w:rPr>
          <w:rFonts w:eastAsia="Times New Roman" w:cs="Helvetica"/>
          <w:sz w:val="20"/>
          <w:szCs w:val="20"/>
        </w:rPr>
        <w:t xml:space="preserve"> and flexibility to travel on those occasions will be required. </w:t>
      </w:r>
    </w:p>
    <w:p w14:paraId="36F9C0DA" w14:textId="77777777" w:rsidR="003F0B55" w:rsidRPr="00F625FF" w:rsidRDefault="003F0B55" w:rsidP="003F0B55">
      <w:pPr>
        <w:widowControl w:val="0"/>
        <w:autoSpaceDE w:val="0"/>
        <w:autoSpaceDN w:val="0"/>
        <w:adjustRightInd w:val="0"/>
        <w:rPr>
          <w:rFonts w:eastAsia="Times New Roman" w:cs="Times"/>
          <w:sz w:val="20"/>
          <w:szCs w:val="20"/>
        </w:rPr>
      </w:pPr>
    </w:p>
    <w:p w14:paraId="26682C4F" w14:textId="77777777" w:rsidR="003F0B55" w:rsidRDefault="003F0B55" w:rsidP="003F0B55">
      <w:pPr>
        <w:widowControl w:val="0"/>
        <w:autoSpaceDE w:val="0"/>
        <w:autoSpaceDN w:val="0"/>
        <w:adjustRightInd w:val="0"/>
        <w:ind w:left="2160" w:hanging="2160"/>
        <w:rPr>
          <w:rFonts w:eastAsia="Times New Roman" w:cs="Helvetica"/>
          <w:sz w:val="20"/>
          <w:szCs w:val="20"/>
        </w:rPr>
      </w:pPr>
      <w:r w:rsidRPr="00F625FF">
        <w:rPr>
          <w:rFonts w:eastAsia="Times New Roman" w:cs="Helvetica"/>
          <w:sz w:val="20"/>
          <w:szCs w:val="20"/>
        </w:rPr>
        <w:t xml:space="preserve">Working Hours: </w:t>
      </w:r>
      <w:r w:rsidRPr="00F625FF">
        <w:rPr>
          <w:rFonts w:eastAsia="Times New Roman" w:cs="Helvetica"/>
          <w:sz w:val="20"/>
          <w:szCs w:val="20"/>
        </w:rPr>
        <w:tab/>
      </w:r>
      <w:r>
        <w:rPr>
          <w:rFonts w:eastAsia="Times New Roman" w:cs="Helvetica"/>
          <w:sz w:val="20"/>
          <w:szCs w:val="20"/>
        </w:rPr>
        <w:t xml:space="preserve">37.5 hours per week (full-time) </w:t>
      </w:r>
    </w:p>
    <w:p w14:paraId="0578A69F" w14:textId="77777777" w:rsidR="003F0B55" w:rsidRPr="00F625FF" w:rsidRDefault="003F0B55" w:rsidP="003F0B55">
      <w:pPr>
        <w:widowControl w:val="0"/>
        <w:autoSpaceDE w:val="0"/>
        <w:autoSpaceDN w:val="0"/>
        <w:adjustRightInd w:val="0"/>
        <w:ind w:left="2160"/>
        <w:rPr>
          <w:rFonts w:eastAsia="Times New Roman" w:cs="Helvetica"/>
          <w:sz w:val="20"/>
          <w:szCs w:val="20"/>
        </w:rPr>
      </w:pPr>
      <w:r>
        <w:rPr>
          <w:rFonts w:eastAsia="Times New Roman" w:cs="Helvetica"/>
          <w:sz w:val="20"/>
          <w:szCs w:val="20"/>
        </w:rPr>
        <w:t xml:space="preserve">Office hours are 9am – 5.30pm. Your hours of work will be agreed, with </w:t>
      </w:r>
      <w:r w:rsidRPr="00F625FF">
        <w:rPr>
          <w:rFonts w:eastAsia="Times New Roman" w:cs="Helvetica"/>
          <w:sz w:val="20"/>
          <w:szCs w:val="20"/>
        </w:rPr>
        <w:t xml:space="preserve">occasional evening and weekend work and long hours </w:t>
      </w:r>
      <w:r>
        <w:rPr>
          <w:rFonts w:eastAsia="Times New Roman" w:cs="Helvetica"/>
          <w:sz w:val="20"/>
          <w:szCs w:val="20"/>
        </w:rPr>
        <w:t xml:space="preserve">anticipated before and during the </w:t>
      </w:r>
      <w:proofErr w:type="gramStart"/>
      <w:r>
        <w:rPr>
          <w:rFonts w:eastAsia="Times New Roman" w:cs="Helvetica"/>
          <w:sz w:val="20"/>
          <w:szCs w:val="20"/>
        </w:rPr>
        <w:t>Festival</w:t>
      </w:r>
      <w:proofErr w:type="gramEnd"/>
      <w:r>
        <w:rPr>
          <w:rFonts w:eastAsia="Times New Roman" w:cs="Helvetica"/>
          <w:sz w:val="20"/>
          <w:szCs w:val="20"/>
        </w:rPr>
        <w:t xml:space="preserve"> period. </w:t>
      </w:r>
      <w:r w:rsidRPr="00F625FF">
        <w:rPr>
          <w:rFonts w:eastAsia="Times New Roman" w:cs="Helvetica"/>
          <w:sz w:val="20"/>
          <w:szCs w:val="20"/>
        </w:rPr>
        <w:t xml:space="preserve"> </w:t>
      </w:r>
    </w:p>
    <w:p w14:paraId="009CE607" w14:textId="77777777" w:rsidR="003F0B55" w:rsidRPr="00F625FF" w:rsidRDefault="003F0B55" w:rsidP="003F0B55">
      <w:pPr>
        <w:widowControl w:val="0"/>
        <w:autoSpaceDE w:val="0"/>
        <w:autoSpaceDN w:val="0"/>
        <w:adjustRightInd w:val="0"/>
        <w:ind w:left="2160"/>
        <w:rPr>
          <w:rFonts w:eastAsia="Times New Roman" w:cs="Times"/>
          <w:sz w:val="20"/>
          <w:szCs w:val="20"/>
        </w:rPr>
      </w:pPr>
    </w:p>
    <w:p w14:paraId="1E3139DE" w14:textId="77777777" w:rsidR="003F0B55" w:rsidRPr="00F625FF" w:rsidRDefault="003F0B55" w:rsidP="003F0B55">
      <w:pPr>
        <w:widowControl w:val="0"/>
        <w:autoSpaceDE w:val="0"/>
        <w:autoSpaceDN w:val="0"/>
        <w:adjustRightInd w:val="0"/>
        <w:ind w:left="2160" w:hanging="2160"/>
        <w:rPr>
          <w:rFonts w:eastAsia="Times New Roman" w:cs="Helvetica"/>
          <w:sz w:val="20"/>
          <w:szCs w:val="20"/>
        </w:rPr>
      </w:pPr>
      <w:r w:rsidRPr="00F625FF">
        <w:rPr>
          <w:rFonts w:eastAsia="Times New Roman" w:cs="Helvetica"/>
          <w:sz w:val="20"/>
          <w:szCs w:val="20"/>
        </w:rPr>
        <w:t xml:space="preserve">Salary: </w:t>
      </w:r>
      <w:r w:rsidRPr="00F625FF">
        <w:rPr>
          <w:rFonts w:eastAsia="Times New Roman" w:cs="Helvetica"/>
          <w:sz w:val="20"/>
          <w:szCs w:val="20"/>
        </w:rPr>
        <w:tab/>
        <w:t>£</w:t>
      </w:r>
      <w:r>
        <w:rPr>
          <w:rFonts w:eastAsia="Times New Roman" w:cs="Helvetica"/>
          <w:sz w:val="20"/>
          <w:szCs w:val="20"/>
        </w:rPr>
        <w:t xml:space="preserve">9.90/hour (Young at Art offers a pension package in line with government requirements) </w:t>
      </w:r>
    </w:p>
    <w:p w14:paraId="6185AA47" w14:textId="77777777" w:rsidR="003F0B55" w:rsidRPr="00F625FF" w:rsidRDefault="003F0B55" w:rsidP="003F0B55">
      <w:pPr>
        <w:widowControl w:val="0"/>
        <w:autoSpaceDE w:val="0"/>
        <w:autoSpaceDN w:val="0"/>
        <w:adjustRightInd w:val="0"/>
        <w:rPr>
          <w:rFonts w:eastAsia="Times New Roman" w:cs="Times"/>
          <w:sz w:val="20"/>
          <w:szCs w:val="20"/>
        </w:rPr>
      </w:pPr>
    </w:p>
    <w:p w14:paraId="5FE246B6" w14:textId="77777777" w:rsidR="003F0B55" w:rsidRPr="00F625FF" w:rsidRDefault="003F0B55" w:rsidP="003F0B55">
      <w:pPr>
        <w:widowControl w:val="0"/>
        <w:autoSpaceDE w:val="0"/>
        <w:autoSpaceDN w:val="0"/>
        <w:adjustRightInd w:val="0"/>
        <w:ind w:left="2160" w:hanging="2160"/>
        <w:rPr>
          <w:rFonts w:eastAsia="Times New Roman" w:cs="Helvetica"/>
          <w:sz w:val="20"/>
          <w:szCs w:val="20"/>
        </w:rPr>
      </w:pPr>
      <w:r w:rsidRPr="00F625FF">
        <w:rPr>
          <w:rFonts w:eastAsia="Times New Roman" w:cs="Helvetica"/>
          <w:sz w:val="20"/>
          <w:szCs w:val="20"/>
        </w:rPr>
        <w:t xml:space="preserve">Expenses: </w:t>
      </w:r>
      <w:r w:rsidRPr="00F625FF">
        <w:rPr>
          <w:rFonts w:eastAsia="Times New Roman" w:cs="Helvetica"/>
          <w:sz w:val="20"/>
          <w:szCs w:val="20"/>
        </w:rPr>
        <w:tab/>
        <w:t>Approved expenses and mileage reimbursed</w:t>
      </w:r>
    </w:p>
    <w:p w14:paraId="06BF9F45" w14:textId="77777777" w:rsidR="003F0B55" w:rsidRPr="00F625FF" w:rsidRDefault="003F0B55" w:rsidP="003F0B55">
      <w:pPr>
        <w:widowControl w:val="0"/>
        <w:autoSpaceDE w:val="0"/>
        <w:autoSpaceDN w:val="0"/>
        <w:adjustRightInd w:val="0"/>
        <w:ind w:left="2160" w:hanging="2160"/>
        <w:rPr>
          <w:rFonts w:eastAsia="Times New Roman" w:cs="Times"/>
          <w:sz w:val="20"/>
          <w:szCs w:val="20"/>
        </w:rPr>
      </w:pPr>
    </w:p>
    <w:p w14:paraId="004DC3CE" w14:textId="77777777" w:rsidR="003F0B55" w:rsidRPr="00F625FF" w:rsidRDefault="003F0B55" w:rsidP="003F0B55">
      <w:pPr>
        <w:widowControl w:val="0"/>
        <w:autoSpaceDE w:val="0"/>
        <w:autoSpaceDN w:val="0"/>
        <w:adjustRightInd w:val="0"/>
        <w:ind w:left="2160" w:hanging="2160"/>
        <w:rPr>
          <w:rFonts w:eastAsia="Times New Roman" w:cs="Helvetica"/>
          <w:sz w:val="20"/>
          <w:szCs w:val="20"/>
        </w:rPr>
      </w:pPr>
      <w:r w:rsidRPr="00F625FF">
        <w:rPr>
          <w:rFonts w:eastAsia="Times New Roman" w:cs="Helvetica"/>
          <w:sz w:val="20"/>
          <w:szCs w:val="20"/>
        </w:rPr>
        <w:t xml:space="preserve">Leave: </w:t>
      </w:r>
      <w:r w:rsidRPr="00F625FF">
        <w:rPr>
          <w:rFonts w:eastAsia="Times New Roman" w:cs="Helvetica"/>
          <w:sz w:val="20"/>
          <w:szCs w:val="20"/>
        </w:rPr>
        <w:tab/>
        <w:t xml:space="preserve">28 days annual leave pro rata, plus Bank Holidays. TOIL is applied where relevant. </w:t>
      </w:r>
    </w:p>
    <w:p w14:paraId="425D6FFB" w14:textId="77777777" w:rsidR="003F0B55" w:rsidRPr="00F625FF" w:rsidRDefault="003F0B55" w:rsidP="003F0B55">
      <w:pPr>
        <w:widowControl w:val="0"/>
        <w:autoSpaceDE w:val="0"/>
        <w:autoSpaceDN w:val="0"/>
        <w:adjustRightInd w:val="0"/>
        <w:ind w:left="2160" w:hanging="2160"/>
        <w:rPr>
          <w:rFonts w:eastAsia="Times New Roman" w:cs="Helvetica"/>
          <w:sz w:val="20"/>
          <w:szCs w:val="20"/>
        </w:rPr>
      </w:pPr>
    </w:p>
    <w:p w14:paraId="159DC83B" w14:textId="77777777" w:rsidR="003F0B55" w:rsidRDefault="003F0B55" w:rsidP="003F0B55">
      <w:pPr>
        <w:widowControl w:val="0"/>
        <w:autoSpaceDE w:val="0"/>
        <w:autoSpaceDN w:val="0"/>
        <w:adjustRightInd w:val="0"/>
        <w:ind w:left="2160" w:hanging="2160"/>
        <w:rPr>
          <w:rFonts w:eastAsia="Times New Roman" w:cs="Helvetica"/>
          <w:sz w:val="20"/>
          <w:szCs w:val="20"/>
        </w:rPr>
      </w:pPr>
      <w:r w:rsidRPr="00F625FF">
        <w:rPr>
          <w:rFonts w:eastAsia="Times New Roman" w:cs="Helvetica"/>
          <w:sz w:val="20"/>
          <w:szCs w:val="20"/>
        </w:rPr>
        <w:t>Contract:</w:t>
      </w:r>
      <w:r w:rsidRPr="00F625FF">
        <w:rPr>
          <w:rFonts w:eastAsia="Times New Roman" w:cs="Helvetica"/>
          <w:sz w:val="20"/>
          <w:szCs w:val="20"/>
        </w:rPr>
        <w:tab/>
        <w:t xml:space="preserve">This is </w:t>
      </w:r>
      <w:r>
        <w:rPr>
          <w:rFonts w:eastAsia="Times New Roman" w:cs="Helvetica"/>
          <w:sz w:val="20"/>
          <w:szCs w:val="20"/>
        </w:rPr>
        <w:t xml:space="preserve">a fixed-term </w:t>
      </w:r>
      <w:r w:rsidRPr="00F625FF">
        <w:rPr>
          <w:rFonts w:eastAsia="Times New Roman" w:cs="Helvetica"/>
          <w:sz w:val="20"/>
          <w:szCs w:val="20"/>
        </w:rPr>
        <w:t>position. A probationary period will apply.</w:t>
      </w:r>
    </w:p>
    <w:p w14:paraId="61172B57" w14:textId="77777777" w:rsidR="003F0B55" w:rsidRDefault="003F0B55" w:rsidP="003F0B55">
      <w:pPr>
        <w:widowControl w:val="0"/>
        <w:autoSpaceDE w:val="0"/>
        <w:autoSpaceDN w:val="0"/>
        <w:adjustRightInd w:val="0"/>
        <w:ind w:left="2160" w:hanging="2160"/>
        <w:rPr>
          <w:rFonts w:eastAsia="Times New Roman" w:cs="Helvetica"/>
          <w:sz w:val="20"/>
          <w:szCs w:val="20"/>
        </w:rPr>
      </w:pPr>
    </w:p>
    <w:p w14:paraId="50E69361" w14:textId="7FB82519" w:rsidR="003F0B55" w:rsidRDefault="003F0B55" w:rsidP="003F0B55">
      <w:pPr>
        <w:widowControl w:val="0"/>
        <w:autoSpaceDE w:val="0"/>
        <w:autoSpaceDN w:val="0"/>
        <w:adjustRightInd w:val="0"/>
        <w:ind w:left="2160" w:hanging="2160"/>
        <w:rPr>
          <w:rFonts w:eastAsia="Times New Roman" w:cs="Times"/>
          <w:sz w:val="20"/>
          <w:szCs w:val="20"/>
        </w:rPr>
      </w:pPr>
      <w:r w:rsidRPr="2410D8D1">
        <w:rPr>
          <w:rFonts w:eastAsia="Times New Roman" w:cs="Helvetica"/>
          <w:sz w:val="20"/>
          <w:szCs w:val="20"/>
        </w:rPr>
        <w:t xml:space="preserve">Anticipated Start: </w:t>
      </w:r>
      <w:r>
        <w:tab/>
      </w:r>
      <w:r w:rsidRPr="2410D8D1">
        <w:rPr>
          <w:rFonts w:eastAsia="Times New Roman" w:cs="Helvetica"/>
          <w:sz w:val="20"/>
          <w:szCs w:val="20"/>
        </w:rPr>
        <w:t>Tuesday 30 August 2022</w:t>
      </w:r>
    </w:p>
    <w:p w14:paraId="38B0C3DC" w14:textId="77777777" w:rsidR="003F0B55" w:rsidRPr="00F625FF" w:rsidRDefault="003F0B55" w:rsidP="003F0B55">
      <w:pPr>
        <w:widowControl w:val="0"/>
        <w:autoSpaceDE w:val="0"/>
        <w:autoSpaceDN w:val="0"/>
        <w:adjustRightInd w:val="0"/>
        <w:ind w:left="2160" w:hanging="2160"/>
        <w:rPr>
          <w:rFonts w:eastAsia="Times New Roman" w:cs="Times"/>
          <w:sz w:val="20"/>
          <w:szCs w:val="20"/>
        </w:rPr>
      </w:pPr>
    </w:p>
    <w:p w14:paraId="70569DAB" w14:textId="77777777" w:rsidR="003F0B55" w:rsidRPr="00F625FF" w:rsidRDefault="003F0B55" w:rsidP="003F0B55">
      <w:pPr>
        <w:widowControl w:val="0"/>
        <w:autoSpaceDE w:val="0"/>
        <w:autoSpaceDN w:val="0"/>
        <w:adjustRightInd w:val="0"/>
        <w:spacing w:after="240"/>
        <w:rPr>
          <w:rFonts w:eastAsia="Times New Roman" w:cs="Helvetica"/>
          <w:sz w:val="20"/>
          <w:szCs w:val="20"/>
        </w:rPr>
      </w:pPr>
      <w:r w:rsidRPr="00F625FF">
        <w:rPr>
          <w:rFonts w:eastAsia="Times New Roman" w:cs="Helvetica"/>
          <w:sz w:val="20"/>
          <w:szCs w:val="20"/>
        </w:rPr>
        <w:t xml:space="preserve">Young at Art operates a range of policies that respectively promote equality, health and safety and the safeguarding of children and vulnerable adults. You must be committed to upholding these policies and additional checks may be required for the successful applicant. </w:t>
      </w:r>
    </w:p>
    <w:p w14:paraId="45EBA5A7" w14:textId="77777777" w:rsidR="003F0B55" w:rsidRPr="00061B9A" w:rsidRDefault="003F0B55" w:rsidP="003F0B55">
      <w:pPr>
        <w:widowControl w:val="0"/>
        <w:autoSpaceDE w:val="0"/>
        <w:autoSpaceDN w:val="0"/>
        <w:adjustRightInd w:val="0"/>
        <w:spacing w:after="240"/>
        <w:rPr>
          <w:rFonts w:eastAsia="Times New Roman" w:cs="Times"/>
          <w:sz w:val="20"/>
          <w:szCs w:val="20"/>
        </w:rPr>
      </w:pPr>
      <w:r w:rsidRPr="00F625FF">
        <w:rPr>
          <w:rFonts w:eastAsia="Times New Roman" w:cs="Helvetica"/>
          <w:sz w:val="20"/>
          <w:szCs w:val="20"/>
        </w:rPr>
        <w:t xml:space="preserve">All </w:t>
      </w:r>
      <w:r>
        <w:rPr>
          <w:rFonts w:eastAsia="Times New Roman" w:cs="Helvetica"/>
          <w:sz w:val="20"/>
          <w:szCs w:val="20"/>
        </w:rPr>
        <w:t xml:space="preserve">Young at Art </w:t>
      </w:r>
      <w:r w:rsidRPr="00F625FF">
        <w:rPr>
          <w:rFonts w:eastAsia="Times New Roman" w:cs="Helvetica"/>
          <w:sz w:val="20"/>
          <w:szCs w:val="20"/>
        </w:rPr>
        <w:t>posts are subject to the availability of funding</w:t>
      </w:r>
      <w:r>
        <w:rPr>
          <w:rFonts w:eastAsia="Times New Roman" w:cs="Helvetica"/>
          <w:sz w:val="20"/>
          <w:szCs w:val="20"/>
        </w:rPr>
        <w:t>.</w:t>
      </w:r>
    </w:p>
    <w:p w14:paraId="5A3A5567" w14:textId="77777777" w:rsidR="00F406D5" w:rsidRPr="000A1621" w:rsidRDefault="00F406D5" w:rsidP="000A1621"/>
    <w:p w14:paraId="73825053" w14:textId="3F4E97B4" w:rsidR="00FC2C14" w:rsidRDefault="00FC2C14" w:rsidP="00B648AF">
      <w:pPr>
        <w:pStyle w:val="Heading1"/>
      </w:pPr>
    </w:p>
    <w:p w14:paraId="451EAC6E" w14:textId="44C9E236" w:rsidR="00FC2C14" w:rsidRDefault="00FC2C14" w:rsidP="00FC2C14"/>
    <w:p w14:paraId="0FF7FAD3" w14:textId="375E35E3" w:rsidR="00FC2C14" w:rsidRDefault="00FC2C14" w:rsidP="00FC2C14"/>
    <w:p w14:paraId="34461903" w14:textId="003A4FE0" w:rsidR="00FC2C14" w:rsidRDefault="00FC2C14" w:rsidP="00FC2C14"/>
    <w:p w14:paraId="5816F84D" w14:textId="04407719" w:rsidR="00FC2C14" w:rsidRDefault="00FC2C14" w:rsidP="00FC2C14"/>
    <w:p w14:paraId="3825A2C5" w14:textId="16E22B3F" w:rsidR="00FC2C14" w:rsidRDefault="00FC2C14" w:rsidP="00FC2C14"/>
    <w:p w14:paraId="7DA1D4E4" w14:textId="44713A32" w:rsidR="00FC2C14" w:rsidRDefault="00FC2C14" w:rsidP="00FC2C14"/>
    <w:p w14:paraId="46D2644F" w14:textId="105F03DE" w:rsidR="00FC2C14" w:rsidRDefault="00FC2C14" w:rsidP="00FC2C14"/>
    <w:p w14:paraId="282414F8" w14:textId="0B454637" w:rsidR="00FC2C14" w:rsidRDefault="00FC2C14" w:rsidP="00FC2C14"/>
    <w:p w14:paraId="7BA35078" w14:textId="4352F70B" w:rsidR="00FC2C14" w:rsidRDefault="00FC2C14" w:rsidP="00FC2C14"/>
    <w:p w14:paraId="60DC26C1" w14:textId="78C79812" w:rsidR="00FC2C14" w:rsidRDefault="00FC2C14" w:rsidP="00FC2C14"/>
    <w:p w14:paraId="1C21E234" w14:textId="5AEF9B83" w:rsidR="00FC2C14" w:rsidRDefault="00FC2C14" w:rsidP="00FC2C14"/>
    <w:p w14:paraId="352DDA64" w14:textId="3B1FF416" w:rsidR="00FC2C14" w:rsidRDefault="00FC2C14" w:rsidP="00FC2C14"/>
    <w:p w14:paraId="53E3CDF4" w14:textId="6560DAF0" w:rsidR="00FC2C14" w:rsidRDefault="00FC2C14" w:rsidP="00FC2C14"/>
    <w:p w14:paraId="4FBC0619" w14:textId="7B42CFE9" w:rsidR="00FC2C14" w:rsidRDefault="00FC2C14" w:rsidP="00FC2C14"/>
    <w:p w14:paraId="4D2F0DE3" w14:textId="21349B34" w:rsidR="00FC2C14" w:rsidRDefault="00FC2C14" w:rsidP="00FC2C14"/>
    <w:p w14:paraId="7A32D648" w14:textId="0B53716F" w:rsidR="00FC2C14" w:rsidRDefault="00FC2C14" w:rsidP="00FC2C14"/>
    <w:p w14:paraId="1B336ABF" w14:textId="1E92D670" w:rsidR="00FC2C14" w:rsidRDefault="00FC2C14" w:rsidP="00FC2C14"/>
    <w:p w14:paraId="0239513F" w14:textId="6BEE8718" w:rsidR="00FC2C14" w:rsidRDefault="00FC2C14" w:rsidP="00FC2C14"/>
    <w:p w14:paraId="38C1A02E" w14:textId="772AC3DF" w:rsidR="00FC2C14" w:rsidRDefault="00FC2C14" w:rsidP="00FC2C14"/>
    <w:p w14:paraId="3EA946EF" w14:textId="7F1321A7" w:rsidR="00FC2C14" w:rsidRDefault="00FC2C14" w:rsidP="00FC2C14"/>
    <w:p w14:paraId="1BFEF3EA" w14:textId="1EE00F62" w:rsidR="00FC2C14" w:rsidRDefault="00FC2C14" w:rsidP="00FC2C14"/>
    <w:p w14:paraId="14BADEFF" w14:textId="60099F8C" w:rsidR="00FC2C14" w:rsidRDefault="00FC2C14" w:rsidP="00FC2C14"/>
    <w:p w14:paraId="6C3A9F90" w14:textId="2008521F" w:rsidR="00FC2C14" w:rsidRDefault="00FC2C14" w:rsidP="00FC2C14"/>
    <w:p w14:paraId="7A433E02" w14:textId="00AECF43" w:rsidR="00FC2C14" w:rsidRDefault="00FC2C14" w:rsidP="00FC2C14"/>
    <w:p w14:paraId="4D51EC9E" w14:textId="77777777" w:rsidR="00FC2C14" w:rsidRPr="00FC2C14" w:rsidRDefault="00FC2C14" w:rsidP="00FC2C14"/>
    <w:p w14:paraId="49D73A1A" w14:textId="7F72D5D5" w:rsidR="00BA1749" w:rsidRPr="000A1621" w:rsidRDefault="000D7C58" w:rsidP="00B648AF">
      <w:pPr>
        <w:pStyle w:val="Heading1"/>
        <w:rPr>
          <w:rFonts w:cs="Times"/>
        </w:rPr>
      </w:pPr>
      <w:r w:rsidRPr="00F625FF">
        <w:lastRenderedPageBreak/>
        <w:t xml:space="preserve">Company Information </w:t>
      </w:r>
    </w:p>
    <w:p w14:paraId="7D86F7B4" w14:textId="77777777" w:rsidR="00F406D5" w:rsidRDefault="00F406D5" w:rsidP="00782D7F">
      <w:pPr>
        <w:pStyle w:val="Heading2"/>
      </w:pPr>
    </w:p>
    <w:p w14:paraId="49D73A1B" w14:textId="0AEB3CC5" w:rsidR="000D7C58" w:rsidRPr="000A1621" w:rsidRDefault="000D7C58" w:rsidP="00782D7F">
      <w:pPr>
        <w:pStyle w:val="Heading2"/>
        <w:rPr>
          <w:rFonts w:cs="Times"/>
        </w:rPr>
      </w:pPr>
      <w:r w:rsidRPr="000A1621">
        <w:t xml:space="preserve">Background </w:t>
      </w:r>
    </w:p>
    <w:p w14:paraId="49D73A1D" w14:textId="6933135F" w:rsidR="000D7C58" w:rsidRPr="00F625FF" w:rsidRDefault="000D7C58" w:rsidP="000D7C58">
      <w:pPr>
        <w:widowControl w:val="0"/>
        <w:autoSpaceDE w:val="0"/>
        <w:autoSpaceDN w:val="0"/>
        <w:adjustRightInd w:val="0"/>
        <w:spacing w:after="240"/>
        <w:rPr>
          <w:rFonts w:eastAsia="Times New Roman" w:cs="Times"/>
          <w:sz w:val="20"/>
          <w:szCs w:val="20"/>
        </w:rPr>
      </w:pPr>
      <w:r w:rsidRPr="00F625FF">
        <w:rPr>
          <w:rFonts w:eastAsia="Times New Roman" w:cs="Helvetica"/>
          <w:sz w:val="20"/>
          <w:szCs w:val="20"/>
        </w:rPr>
        <w:t>Young at Art was established in 1998 to run an international arts festival for children and young people. It quickly expanded, incor</w:t>
      </w:r>
      <w:r w:rsidR="00C82785" w:rsidRPr="00F625FF">
        <w:rPr>
          <w:rFonts w:eastAsia="Times New Roman" w:cs="Helvetica"/>
          <w:sz w:val="20"/>
          <w:szCs w:val="20"/>
        </w:rPr>
        <w:t>porating as a limited company in</w:t>
      </w:r>
      <w:r w:rsidRPr="00F625FF">
        <w:rPr>
          <w:rFonts w:eastAsia="Times New Roman" w:cs="Helvetica"/>
          <w:sz w:val="20"/>
          <w:szCs w:val="20"/>
        </w:rPr>
        <w:t xml:space="preserve"> January 2000, and extending to a year-round programme comprising commissioning, touring, action research</w:t>
      </w:r>
      <w:r w:rsidR="00E54F74" w:rsidRPr="00F625FF">
        <w:rPr>
          <w:rFonts w:eastAsia="Times New Roman" w:cs="Helvetica"/>
          <w:sz w:val="20"/>
          <w:szCs w:val="20"/>
        </w:rPr>
        <w:t>,</w:t>
      </w:r>
      <w:r w:rsidRPr="00F625FF">
        <w:rPr>
          <w:rFonts w:eastAsia="Times New Roman" w:cs="Helvetica"/>
          <w:sz w:val="20"/>
          <w:szCs w:val="20"/>
        </w:rPr>
        <w:t xml:space="preserve"> </w:t>
      </w:r>
      <w:proofErr w:type="gramStart"/>
      <w:r w:rsidRPr="00F625FF">
        <w:rPr>
          <w:rFonts w:eastAsia="Times New Roman" w:cs="Helvetica"/>
          <w:sz w:val="20"/>
          <w:szCs w:val="20"/>
        </w:rPr>
        <w:t>outreach</w:t>
      </w:r>
      <w:proofErr w:type="gramEnd"/>
      <w:r w:rsidRPr="00F625FF">
        <w:rPr>
          <w:rFonts w:eastAsia="Times New Roman" w:cs="Helvetica"/>
          <w:sz w:val="20"/>
          <w:szCs w:val="20"/>
        </w:rPr>
        <w:t xml:space="preserve"> and development work. The Belfast Children</w:t>
      </w:r>
      <w:r w:rsidRPr="00F625FF">
        <w:rPr>
          <w:rFonts w:ascii="Times New Roman" w:eastAsia="Times New Roman" w:hAnsi="Times New Roman"/>
          <w:sz w:val="20"/>
          <w:szCs w:val="20"/>
        </w:rPr>
        <w:t>’</w:t>
      </w:r>
      <w:r w:rsidRPr="00F625FF">
        <w:rPr>
          <w:rFonts w:eastAsia="Times New Roman" w:cs="Helvetica"/>
          <w:sz w:val="20"/>
          <w:szCs w:val="20"/>
        </w:rPr>
        <w:t xml:space="preserve">s Festival (still the anchor of its annual programme) is now one of the largest in the UK and Ireland with </w:t>
      </w:r>
      <w:r w:rsidR="00061B9A">
        <w:rPr>
          <w:rFonts w:eastAsia="Times New Roman" w:cs="Helvetica"/>
          <w:sz w:val="20"/>
          <w:szCs w:val="20"/>
        </w:rPr>
        <w:t xml:space="preserve">pre-pandemic </w:t>
      </w:r>
      <w:r w:rsidR="00971F04" w:rsidRPr="00F625FF">
        <w:rPr>
          <w:rFonts w:eastAsia="Times New Roman" w:cs="Helvetica"/>
          <w:sz w:val="20"/>
          <w:szCs w:val="20"/>
        </w:rPr>
        <w:t xml:space="preserve">approx. </w:t>
      </w:r>
      <w:r w:rsidR="000A1621">
        <w:rPr>
          <w:rFonts w:eastAsia="Times New Roman" w:cs="Helvetica"/>
          <w:sz w:val="20"/>
          <w:szCs w:val="20"/>
        </w:rPr>
        <w:t>22</w:t>
      </w:r>
      <w:r w:rsidRPr="00F625FF">
        <w:rPr>
          <w:rFonts w:eastAsia="Times New Roman" w:cs="Helvetica"/>
          <w:sz w:val="20"/>
          <w:szCs w:val="20"/>
        </w:rPr>
        <w:t xml:space="preserve">,000 </w:t>
      </w:r>
      <w:r w:rsidR="00971F04" w:rsidRPr="00F625FF">
        <w:rPr>
          <w:rFonts w:eastAsia="Times New Roman" w:cs="Helvetica"/>
          <w:sz w:val="20"/>
          <w:szCs w:val="20"/>
        </w:rPr>
        <w:t xml:space="preserve">children and adults </w:t>
      </w:r>
      <w:r w:rsidRPr="00F625FF">
        <w:rPr>
          <w:rFonts w:eastAsia="Times New Roman" w:cs="Helvetica"/>
          <w:sz w:val="20"/>
          <w:szCs w:val="20"/>
        </w:rPr>
        <w:t>attending both free and</w:t>
      </w:r>
      <w:r w:rsidR="00003E3B" w:rsidRPr="00F625FF">
        <w:rPr>
          <w:rFonts w:eastAsia="Times New Roman" w:cs="Helvetica"/>
          <w:sz w:val="20"/>
          <w:szCs w:val="20"/>
        </w:rPr>
        <w:t xml:space="preserve"> ticketed events within a</w:t>
      </w:r>
      <w:r w:rsidR="00BA1749" w:rsidRPr="00F625FF">
        <w:rPr>
          <w:rFonts w:eastAsia="Times New Roman" w:cs="Helvetica"/>
          <w:sz w:val="20"/>
          <w:szCs w:val="20"/>
        </w:rPr>
        <w:t xml:space="preserve"> </w:t>
      </w:r>
      <w:r w:rsidR="00061B9A">
        <w:rPr>
          <w:rFonts w:eastAsia="Times New Roman" w:cs="Helvetica"/>
          <w:sz w:val="20"/>
          <w:szCs w:val="20"/>
        </w:rPr>
        <w:t>ten</w:t>
      </w:r>
      <w:r w:rsidRPr="00F625FF">
        <w:rPr>
          <w:rFonts w:eastAsia="Times New Roman" w:cs="Helvetica"/>
          <w:sz w:val="20"/>
          <w:szCs w:val="20"/>
        </w:rPr>
        <w:t>-day programme each year.</w:t>
      </w:r>
      <w:r w:rsidR="00FC2C14">
        <w:rPr>
          <w:rFonts w:eastAsia="Times New Roman" w:cs="Helvetica"/>
          <w:sz w:val="20"/>
          <w:szCs w:val="20"/>
        </w:rPr>
        <w:t xml:space="preserve"> </w:t>
      </w:r>
      <w:r w:rsidR="00BA1749" w:rsidRPr="00F625FF">
        <w:rPr>
          <w:rFonts w:eastAsia="Times New Roman" w:cs="Helvetica"/>
          <w:sz w:val="20"/>
          <w:szCs w:val="20"/>
        </w:rPr>
        <w:t xml:space="preserve">The year-round programme </w:t>
      </w:r>
      <w:r w:rsidRPr="00F625FF">
        <w:rPr>
          <w:rFonts w:eastAsia="Times New Roman" w:cs="Helvetica"/>
          <w:sz w:val="20"/>
          <w:szCs w:val="20"/>
        </w:rPr>
        <w:t xml:space="preserve">combines </w:t>
      </w:r>
      <w:r w:rsidR="003E5DE3" w:rsidRPr="00F625FF">
        <w:rPr>
          <w:rFonts w:eastAsia="Times New Roman" w:cs="Helvetica"/>
          <w:sz w:val="20"/>
          <w:szCs w:val="20"/>
        </w:rPr>
        <w:t>engagement</w:t>
      </w:r>
      <w:r w:rsidRPr="00F625FF">
        <w:rPr>
          <w:rFonts w:eastAsia="Times New Roman" w:cs="Helvetica"/>
          <w:sz w:val="20"/>
          <w:szCs w:val="20"/>
        </w:rPr>
        <w:t xml:space="preserve"> activity, special projects and commissions, artists</w:t>
      </w:r>
      <w:r w:rsidRPr="00F625FF">
        <w:rPr>
          <w:rFonts w:ascii="Times New Roman" w:eastAsia="Times New Roman" w:hAnsi="Times New Roman"/>
          <w:sz w:val="20"/>
          <w:szCs w:val="20"/>
        </w:rPr>
        <w:t>’</w:t>
      </w:r>
      <w:r w:rsidRPr="00F625FF">
        <w:rPr>
          <w:rFonts w:eastAsia="Times New Roman" w:cs="Helvetica"/>
          <w:sz w:val="20"/>
          <w:szCs w:val="20"/>
        </w:rPr>
        <w:t xml:space="preserve"> </w:t>
      </w:r>
      <w:proofErr w:type="gramStart"/>
      <w:r w:rsidRPr="00F625FF">
        <w:rPr>
          <w:rFonts w:eastAsia="Times New Roman" w:cs="Helvetica"/>
          <w:sz w:val="20"/>
          <w:szCs w:val="20"/>
        </w:rPr>
        <w:t>development</w:t>
      </w:r>
      <w:proofErr w:type="gramEnd"/>
      <w:r w:rsidRPr="00F625FF">
        <w:rPr>
          <w:rFonts w:eastAsia="Times New Roman" w:cs="Helvetica"/>
          <w:sz w:val="20"/>
          <w:szCs w:val="20"/>
        </w:rPr>
        <w:t xml:space="preserve"> and touring.</w:t>
      </w:r>
    </w:p>
    <w:p w14:paraId="49D73A1E" w14:textId="77777777" w:rsidR="000D7C58" w:rsidRPr="00F625FF" w:rsidRDefault="000D7C58" w:rsidP="00782D7F">
      <w:pPr>
        <w:pStyle w:val="Heading2"/>
        <w:rPr>
          <w:rFonts w:cs="Times"/>
        </w:rPr>
      </w:pPr>
      <w:r w:rsidRPr="000A1621">
        <w:t>Company Information</w:t>
      </w:r>
      <w:r w:rsidRPr="00F625FF">
        <w:t xml:space="preserve"> </w:t>
      </w:r>
    </w:p>
    <w:p w14:paraId="68F3B51B" w14:textId="414BD616" w:rsidR="000A1621" w:rsidRPr="000A1621" w:rsidRDefault="000D7C58" w:rsidP="000D7C58">
      <w:pPr>
        <w:widowControl w:val="0"/>
        <w:autoSpaceDE w:val="0"/>
        <w:autoSpaceDN w:val="0"/>
        <w:adjustRightInd w:val="0"/>
        <w:spacing w:after="240"/>
        <w:rPr>
          <w:rFonts w:eastAsia="Times New Roman" w:cs="Helvetica"/>
          <w:sz w:val="20"/>
          <w:szCs w:val="20"/>
        </w:rPr>
      </w:pPr>
      <w:r w:rsidRPr="00F625FF">
        <w:rPr>
          <w:rFonts w:eastAsia="Times New Roman" w:cs="Helvetica"/>
          <w:sz w:val="20"/>
          <w:szCs w:val="20"/>
        </w:rPr>
        <w:t>Young at Art is a registered company with charitable status, recogni</w:t>
      </w:r>
      <w:r w:rsidR="00F625FF">
        <w:rPr>
          <w:rFonts w:eastAsia="Times New Roman" w:cs="Helvetica"/>
          <w:sz w:val="20"/>
          <w:szCs w:val="20"/>
        </w:rPr>
        <w:t>s</w:t>
      </w:r>
      <w:r w:rsidRPr="00F625FF">
        <w:rPr>
          <w:rFonts w:eastAsia="Times New Roman" w:cs="Helvetica"/>
          <w:sz w:val="20"/>
          <w:szCs w:val="20"/>
        </w:rPr>
        <w:t>ed by the NI Charities Commission. It is core funded by the Arts Council of Northern Ireland, Belfast City Council</w:t>
      </w:r>
      <w:r w:rsidR="00061B9A">
        <w:rPr>
          <w:rFonts w:eastAsia="Times New Roman" w:cs="Helvetica"/>
          <w:sz w:val="20"/>
          <w:szCs w:val="20"/>
        </w:rPr>
        <w:t>, Paul Hamlyn Foundation and Garfield Weston Foundation</w:t>
      </w:r>
      <w:r w:rsidRPr="00F625FF">
        <w:rPr>
          <w:rFonts w:eastAsia="Times New Roman" w:cs="Helvetica"/>
          <w:sz w:val="20"/>
          <w:szCs w:val="20"/>
        </w:rPr>
        <w:t>. It undertakes significant fundraising each year as well as generating m</w:t>
      </w:r>
      <w:r w:rsidR="00C82785" w:rsidRPr="00F625FF">
        <w:rPr>
          <w:rFonts w:eastAsia="Times New Roman" w:cs="Helvetica"/>
          <w:sz w:val="20"/>
          <w:szCs w:val="20"/>
        </w:rPr>
        <w:t>odest ticket income through its Fes</w:t>
      </w:r>
      <w:r w:rsidRPr="00F625FF">
        <w:rPr>
          <w:rFonts w:eastAsia="Times New Roman" w:cs="Helvetica"/>
          <w:sz w:val="20"/>
          <w:szCs w:val="20"/>
        </w:rPr>
        <w:t xml:space="preserve">tival. </w:t>
      </w:r>
    </w:p>
    <w:p w14:paraId="49D73A20" w14:textId="0817955B" w:rsidR="000D7C58" w:rsidRDefault="000D7C58" w:rsidP="00782D7F">
      <w:pPr>
        <w:pStyle w:val="Heading2"/>
      </w:pPr>
      <w:r w:rsidRPr="00F625FF">
        <w:t>Strateg</w:t>
      </w:r>
      <w:r w:rsidR="00FC2C14">
        <w:t>ic Framework</w:t>
      </w:r>
    </w:p>
    <w:p w14:paraId="165AF8BB" w14:textId="77777777" w:rsidR="00DC26A6" w:rsidRPr="00DC26A6" w:rsidRDefault="00DC26A6" w:rsidP="00DC26A6"/>
    <w:p w14:paraId="446F28F8" w14:textId="529974B0" w:rsidR="00DC26A6" w:rsidRPr="00DC26A6" w:rsidRDefault="00DC26A6" w:rsidP="000D7C58">
      <w:pPr>
        <w:widowControl w:val="0"/>
        <w:autoSpaceDE w:val="0"/>
        <w:autoSpaceDN w:val="0"/>
        <w:adjustRightInd w:val="0"/>
        <w:spacing w:after="240"/>
        <w:rPr>
          <w:rFonts w:eastAsia="Times New Roman" w:cs="Helvetica"/>
          <w:b/>
          <w:bCs/>
          <w:sz w:val="20"/>
          <w:szCs w:val="20"/>
        </w:rPr>
      </w:pPr>
      <w:r w:rsidRPr="00DC26A6">
        <w:rPr>
          <w:rFonts w:eastAsia="Times New Roman" w:cs="Helvetica"/>
          <w:b/>
          <w:bCs/>
          <w:sz w:val="20"/>
          <w:szCs w:val="20"/>
        </w:rPr>
        <w:t>What do we do?</w:t>
      </w:r>
    </w:p>
    <w:p w14:paraId="641E69B0" w14:textId="477A1F59" w:rsidR="00DC26A6" w:rsidRPr="00DC26A6" w:rsidRDefault="00DC26A6" w:rsidP="000D7C58">
      <w:pPr>
        <w:widowControl w:val="0"/>
        <w:autoSpaceDE w:val="0"/>
        <w:autoSpaceDN w:val="0"/>
        <w:adjustRightInd w:val="0"/>
        <w:spacing w:after="240"/>
        <w:rPr>
          <w:rFonts w:eastAsia="Times New Roman" w:cs="Helvetica"/>
          <w:sz w:val="20"/>
          <w:szCs w:val="20"/>
        </w:rPr>
      </w:pPr>
      <w:r w:rsidRPr="00DC26A6">
        <w:rPr>
          <w:rFonts w:eastAsia="Times New Roman" w:cs="Helvetica"/>
          <w:sz w:val="20"/>
          <w:szCs w:val="20"/>
        </w:rPr>
        <w:t xml:space="preserve">Young at Art creates and curates exceptional and innovative arts experiences for all children and young people. </w:t>
      </w:r>
    </w:p>
    <w:p w14:paraId="4FAF55DB" w14:textId="4D4F5EF5" w:rsidR="00DC26A6" w:rsidRPr="00DC26A6" w:rsidRDefault="00DC26A6" w:rsidP="000D7C58">
      <w:pPr>
        <w:widowControl w:val="0"/>
        <w:autoSpaceDE w:val="0"/>
        <w:autoSpaceDN w:val="0"/>
        <w:adjustRightInd w:val="0"/>
        <w:spacing w:after="240"/>
        <w:rPr>
          <w:rFonts w:eastAsia="Times New Roman" w:cs="Helvetica"/>
          <w:b/>
          <w:bCs/>
          <w:sz w:val="20"/>
          <w:szCs w:val="20"/>
        </w:rPr>
      </w:pPr>
      <w:r w:rsidRPr="00DC26A6">
        <w:rPr>
          <w:rFonts w:eastAsia="Times New Roman" w:cs="Helvetica"/>
          <w:b/>
          <w:bCs/>
          <w:sz w:val="20"/>
          <w:szCs w:val="20"/>
        </w:rPr>
        <w:t>Why do we do it?</w:t>
      </w:r>
    </w:p>
    <w:p w14:paraId="179E4957" w14:textId="5AEF5AD7" w:rsidR="00FC2C14" w:rsidRPr="00FC2C14" w:rsidRDefault="00DC26A6" w:rsidP="000D7C58">
      <w:pPr>
        <w:widowControl w:val="0"/>
        <w:autoSpaceDE w:val="0"/>
        <w:autoSpaceDN w:val="0"/>
        <w:adjustRightInd w:val="0"/>
        <w:spacing w:after="240"/>
        <w:rPr>
          <w:rFonts w:eastAsia="Times New Roman" w:cs="Helvetica"/>
          <w:sz w:val="20"/>
          <w:szCs w:val="20"/>
        </w:rPr>
      </w:pPr>
      <w:r w:rsidRPr="00DC26A6">
        <w:rPr>
          <w:rFonts w:eastAsia="Times New Roman" w:cs="Helvetica"/>
          <w:sz w:val="20"/>
          <w:szCs w:val="20"/>
        </w:rPr>
        <w:t>Because we need creative people.</w:t>
      </w:r>
    </w:p>
    <w:p w14:paraId="0DA3F06A" w14:textId="3223847C" w:rsidR="00DC26A6" w:rsidRPr="00B648AF" w:rsidRDefault="00DC26A6" w:rsidP="000D7C58">
      <w:pPr>
        <w:widowControl w:val="0"/>
        <w:autoSpaceDE w:val="0"/>
        <w:autoSpaceDN w:val="0"/>
        <w:adjustRightInd w:val="0"/>
        <w:spacing w:after="240"/>
        <w:rPr>
          <w:rFonts w:eastAsia="Times New Roman" w:cs="Helvetica"/>
          <w:b/>
          <w:bCs/>
          <w:sz w:val="20"/>
          <w:szCs w:val="20"/>
        </w:rPr>
      </w:pPr>
      <w:r w:rsidRPr="00B648AF">
        <w:rPr>
          <w:rFonts w:eastAsia="Times New Roman" w:cs="Helvetica"/>
          <w:b/>
          <w:bCs/>
          <w:sz w:val="20"/>
          <w:szCs w:val="20"/>
        </w:rPr>
        <w:t xml:space="preserve">How do we do it? </w:t>
      </w:r>
    </w:p>
    <w:p w14:paraId="65F3E38B" w14:textId="7345BC00" w:rsidR="00DC26A6" w:rsidRPr="00B648AF" w:rsidRDefault="00DC26A6" w:rsidP="000D7C58">
      <w:pPr>
        <w:widowControl w:val="0"/>
        <w:autoSpaceDE w:val="0"/>
        <w:autoSpaceDN w:val="0"/>
        <w:adjustRightInd w:val="0"/>
        <w:spacing w:after="240"/>
        <w:rPr>
          <w:rFonts w:eastAsia="Times New Roman" w:cs="Helvetica"/>
          <w:sz w:val="20"/>
          <w:szCs w:val="20"/>
        </w:rPr>
      </w:pPr>
      <w:r w:rsidRPr="00B648AF">
        <w:rPr>
          <w:rFonts w:eastAsia="Times New Roman" w:cs="Helvetica"/>
          <w:sz w:val="20"/>
          <w:szCs w:val="20"/>
        </w:rPr>
        <w:t>Young at Art will be:</w:t>
      </w:r>
    </w:p>
    <w:p w14:paraId="5E6705DC" w14:textId="730A2721" w:rsidR="00DC26A6" w:rsidRPr="00B648AF" w:rsidRDefault="00DC26A6" w:rsidP="00DC26A6">
      <w:pPr>
        <w:widowControl w:val="0"/>
        <w:autoSpaceDE w:val="0"/>
        <w:autoSpaceDN w:val="0"/>
        <w:adjustRightInd w:val="0"/>
        <w:rPr>
          <w:rFonts w:eastAsia="Times New Roman" w:cs="Helvetica"/>
          <w:sz w:val="20"/>
          <w:szCs w:val="20"/>
        </w:rPr>
      </w:pPr>
      <w:r w:rsidRPr="00B648AF">
        <w:rPr>
          <w:rFonts w:eastAsia="Times New Roman" w:cs="Helvetica"/>
          <w:sz w:val="20"/>
          <w:szCs w:val="20"/>
        </w:rPr>
        <w:t xml:space="preserve">1. Risktakers </w:t>
      </w:r>
    </w:p>
    <w:p w14:paraId="1BAE176B" w14:textId="74264FC0" w:rsidR="00DC26A6" w:rsidRPr="00B648AF" w:rsidRDefault="00DC26A6" w:rsidP="00DC26A6">
      <w:pPr>
        <w:pStyle w:val="ListParagraph"/>
        <w:numPr>
          <w:ilvl w:val="0"/>
          <w:numId w:val="14"/>
        </w:numPr>
        <w:rPr>
          <w:rFonts w:ascii="Century Gothic" w:hAnsi="Century Gothic"/>
          <w:sz w:val="20"/>
          <w:szCs w:val="20"/>
        </w:rPr>
      </w:pPr>
      <w:r w:rsidRPr="00B648AF">
        <w:rPr>
          <w:rFonts w:ascii="Century Gothic" w:hAnsi="Century Gothic"/>
          <w:sz w:val="20"/>
          <w:szCs w:val="20"/>
        </w:rPr>
        <w:t>Present children and young people with ambitious, innovative arts activities and events</w:t>
      </w:r>
    </w:p>
    <w:p w14:paraId="7CCE6B89" w14:textId="44556B59" w:rsidR="00DC26A6" w:rsidRPr="00B648AF" w:rsidRDefault="00DC26A6" w:rsidP="00DC26A6">
      <w:pPr>
        <w:pStyle w:val="ListParagraph"/>
        <w:numPr>
          <w:ilvl w:val="0"/>
          <w:numId w:val="14"/>
        </w:numPr>
        <w:rPr>
          <w:rFonts w:ascii="Century Gothic" w:hAnsi="Century Gothic"/>
          <w:sz w:val="20"/>
          <w:szCs w:val="20"/>
        </w:rPr>
      </w:pPr>
      <w:r w:rsidRPr="00B648AF">
        <w:rPr>
          <w:rFonts w:ascii="Century Gothic" w:hAnsi="Century Gothic"/>
          <w:sz w:val="20"/>
          <w:szCs w:val="20"/>
        </w:rPr>
        <w:t xml:space="preserve">Empower children and young people to unlock, develop and express their creativity </w:t>
      </w:r>
    </w:p>
    <w:p w14:paraId="1C041CE3" w14:textId="5FF9F0CC" w:rsidR="00DC26A6" w:rsidRPr="00B648AF" w:rsidRDefault="00DC26A6" w:rsidP="00DC26A6">
      <w:pPr>
        <w:pStyle w:val="ListParagraph"/>
        <w:numPr>
          <w:ilvl w:val="0"/>
          <w:numId w:val="14"/>
        </w:numPr>
        <w:rPr>
          <w:rFonts w:ascii="Century Gothic" w:hAnsi="Century Gothic"/>
          <w:sz w:val="20"/>
          <w:szCs w:val="20"/>
        </w:rPr>
      </w:pPr>
      <w:r w:rsidRPr="00B648AF">
        <w:rPr>
          <w:rFonts w:ascii="Century Gothic" w:hAnsi="Century Gothic"/>
          <w:sz w:val="20"/>
          <w:szCs w:val="20"/>
        </w:rPr>
        <w:t xml:space="preserve">Lead the way in developing new creative approaches </w:t>
      </w:r>
    </w:p>
    <w:p w14:paraId="1297AF48" w14:textId="77777777" w:rsidR="00DC26A6" w:rsidRPr="00B648AF" w:rsidRDefault="00DC26A6" w:rsidP="00DC26A6">
      <w:pPr>
        <w:pStyle w:val="ListParagraph"/>
        <w:rPr>
          <w:rFonts w:ascii="Century Gothic" w:hAnsi="Century Gothic"/>
          <w:sz w:val="20"/>
          <w:szCs w:val="20"/>
        </w:rPr>
      </w:pPr>
    </w:p>
    <w:p w14:paraId="560509CA" w14:textId="602C2995" w:rsidR="00DC26A6" w:rsidRPr="00B648AF" w:rsidRDefault="00DC26A6" w:rsidP="00DC26A6">
      <w:pPr>
        <w:contextualSpacing/>
        <w:rPr>
          <w:sz w:val="20"/>
          <w:szCs w:val="20"/>
        </w:rPr>
      </w:pPr>
      <w:r w:rsidRPr="00B648AF">
        <w:rPr>
          <w:sz w:val="20"/>
          <w:szCs w:val="20"/>
        </w:rPr>
        <w:t xml:space="preserve">2. </w:t>
      </w:r>
      <w:proofErr w:type="spellStart"/>
      <w:r w:rsidRPr="00B648AF">
        <w:rPr>
          <w:sz w:val="20"/>
          <w:szCs w:val="20"/>
        </w:rPr>
        <w:t>Placemakers</w:t>
      </w:r>
      <w:proofErr w:type="spellEnd"/>
      <w:r w:rsidRPr="00B648AF">
        <w:rPr>
          <w:sz w:val="20"/>
          <w:szCs w:val="20"/>
        </w:rPr>
        <w:t xml:space="preserve"> </w:t>
      </w:r>
    </w:p>
    <w:p w14:paraId="19441D76" w14:textId="2F8B6452" w:rsidR="00DC26A6" w:rsidRPr="00B648AF" w:rsidRDefault="00DC26A6" w:rsidP="00DC26A6">
      <w:pPr>
        <w:pStyle w:val="ListParagraph"/>
        <w:numPr>
          <w:ilvl w:val="0"/>
          <w:numId w:val="15"/>
        </w:numPr>
        <w:rPr>
          <w:rFonts w:ascii="Century Gothic" w:hAnsi="Century Gothic"/>
          <w:sz w:val="20"/>
          <w:szCs w:val="20"/>
        </w:rPr>
      </w:pPr>
      <w:r w:rsidRPr="00B648AF">
        <w:rPr>
          <w:rFonts w:ascii="Century Gothic" w:hAnsi="Century Gothic"/>
          <w:sz w:val="20"/>
          <w:szCs w:val="20"/>
        </w:rPr>
        <w:t>‘The arts are for you’</w:t>
      </w:r>
    </w:p>
    <w:p w14:paraId="11945AA2" w14:textId="1590BA68" w:rsidR="00DC26A6" w:rsidRPr="00B648AF" w:rsidRDefault="00DC26A6" w:rsidP="00DC26A6">
      <w:pPr>
        <w:pStyle w:val="ListParagraph"/>
        <w:numPr>
          <w:ilvl w:val="0"/>
          <w:numId w:val="15"/>
        </w:numPr>
        <w:rPr>
          <w:rFonts w:ascii="Century Gothic" w:hAnsi="Century Gothic"/>
          <w:sz w:val="20"/>
          <w:szCs w:val="20"/>
        </w:rPr>
      </w:pPr>
      <w:r w:rsidRPr="00B648AF">
        <w:rPr>
          <w:rFonts w:ascii="Century Gothic" w:hAnsi="Century Gothic"/>
          <w:sz w:val="20"/>
          <w:szCs w:val="20"/>
        </w:rPr>
        <w:t xml:space="preserve">Enable children and young people to connect with the wider world around them </w:t>
      </w:r>
    </w:p>
    <w:p w14:paraId="6C4BE25F" w14:textId="01D97C17" w:rsidR="00DC26A6" w:rsidRPr="00B648AF" w:rsidRDefault="00DC26A6" w:rsidP="00DC26A6">
      <w:pPr>
        <w:pStyle w:val="ListParagraph"/>
        <w:numPr>
          <w:ilvl w:val="0"/>
          <w:numId w:val="15"/>
        </w:numPr>
        <w:rPr>
          <w:rFonts w:ascii="Century Gothic" w:hAnsi="Century Gothic"/>
          <w:sz w:val="20"/>
          <w:szCs w:val="20"/>
        </w:rPr>
      </w:pPr>
      <w:r w:rsidRPr="00B648AF">
        <w:rPr>
          <w:rFonts w:ascii="Century Gothic" w:hAnsi="Century Gothic"/>
          <w:sz w:val="20"/>
          <w:szCs w:val="20"/>
        </w:rPr>
        <w:t xml:space="preserve">Enable children and young people develop their sense of who they are and what they can be </w:t>
      </w:r>
    </w:p>
    <w:p w14:paraId="0F7A23F9" w14:textId="77777777" w:rsidR="00DC26A6" w:rsidRPr="00B648AF" w:rsidRDefault="00DC26A6" w:rsidP="00DC26A6">
      <w:pPr>
        <w:rPr>
          <w:sz w:val="20"/>
          <w:szCs w:val="20"/>
        </w:rPr>
      </w:pPr>
    </w:p>
    <w:p w14:paraId="0B4E69CA" w14:textId="17CB5FC2" w:rsidR="00DC26A6" w:rsidRPr="00B648AF" w:rsidRDefault="00DC26A6" w:rsidP="00DC26A6">
      <w:pPr>
        <w:contextualSpacing/>
        <w:rPr>
          <w:sz w:val="20"/>
          <w:szCs w:val="20"/>
        </w:rPr>
      </w:pPr>
      <w:r w:rsidRPr="00B648AF">
        <w:rPr>
          <w:sz w:val="20"/>
          <w:szCs w:val="20"/>
        </w:rPr>
        <w:t xml:space="preserve">3. Changemakers </w:t>
      </w:r>
    </w:p>
    <w:p w14:paraId="70254461" w14:textId="2F5580D8" w:rsidR="00DC26A6" w:rsidRPr="00B648AF" w:rsidRDefault="00DC26A6" w:rsidP="00DC26A6">
      <w:pPr>
        <w:pStyle w:val="ListParagraph"/>
        <w:numPr>
          <w:ilvl w:val="0"/>
          <w:numId w:val="16"/>
        </w:numPr>
        <w:rPr>
          <w:rFonts w:ascii="Century Gothic" w:hAnsi="Century Gothic"/>
          <w:sz w:val="20"/>
          <w:szCs w:val="20"/>
        </w:rPr>
      </w:pPr>
      <w:r w:rsidRPr="00B648AF">
        <w:rPr>
          <w:rFonts w:ascii="Century Gothic" w:hAnsi="Century Gothic"/>
          <w:sz w:val="20"/>
          <w:szCs w:val="20"/>
        </w:rPr>
        <w:t>Listen, Learn and Lead</w:t>
      </w:r>
    </w:p>
    <w:p w14:paraId="7E3CABDE" w14:textId="64CF89E9" w:rsidR="00DC26A6" w:rsidRPr="00B648AF" w:rsidRDefault="00DC26A6" w:rsidP="00DC26A6">
      <w:pPr>
        <w:pStyle w:val="ListParagraph"/>
        <w:numPr>
          <w:ilvl w:val="0"/>
          <w:numId w:val="16"/>
        </w:numPr>
        <w:rPr>
          <w:rFonts w:ascii="Century Gothic" w:hAnsi="Century Gothic"/>
          <w:sz w:val="20"/>
          <w:szCs w:val="20"/>
        </w:rPr>
      </w:pPr>
      <w:r w:rsidRPr="00B648AF">
        <w:rPr>
          <w:rFonts w:ascii="Century Gothic" w:hAnsi="Century Gothic"/>
          <w:sz w:val="20"/>
          <w:szCs w:val="20"/>
        </w:rPr>
        <w:t>Empower children and young people to creatively shape their futures</w:t>
      </w:r>
    </w:p>
    <w:p w14:paraId="08EA9939" w14:textId="59053458" w:rsidR="00DC26A6" w:rsidRPr="00B648AF" w:rsidRDefault="00DC26A6" w:rsidP="00DC26A6">
      <w:pPr>
        <w:pStyle w:val="ListParagraph"/>
        <w:numPr>
          <w:ilvl w:val="0"/>
          <w:numId w:val="16"/>
        </w:numPr>
        <w:rPr>
          <w:rFonts w:ascii="Century Gothic" w:hAnsi="Century Gothic"/>
          <w:sz w:val="20"/>
          <w:szCs w:val="20"/>
        </w:rPr>
      </w:pPr>
      <w:r w:rsidRPr="00B648AF">
        <w:rPr>
          <w:rFonts w:ascii="Century Gothic" w:hAnsi="Century Gothic"/>
          <w:sz w:val="20"/>
          <w:szCs w:val="20"/>
        </w:rPr>
        <w:t xml:space="preserve">Influence others to place children and creativity at the heart of what they do </w:t>
      </w:r>
    </w:p>
    <w:p w14:paraId="43ED1F1E" w14:textId="6C35FF24" w:rsidR="00DC26A6" w:rsidRPr="00B648AF" w:rsidRDefault="00DC26A6" w:rsidP="00DC26A6">
      <w:pPr>
        <w:rPr>
          <w:sz w:val="20"/>
          <w:szCs w:val="20"/>
        </w:rPr>
      </w:pPr>
    </w:p>
    <w:p w14:paraId="6E89EBF4" w14:textId="1E79CB62" w:rsidR="00DC26A6" w:rsidRPr="00B648AF" w:rsidRDefault="00DC26A6" w:rsidP="00DC26A6">
      <w:pPr>
        <w:rPr>
          <w:sz w:val="20"/>
          <w:szCs w:val="20"/>
        </w:rPr>
      </w:pPr>
      <w:r w:rsidRPr="00B648AF">
        <w:rPr>
          <w:sz w:val="20"/>
          <w:szCs w:val="20"/>
        </w:rPr>
        <w:t xml:space="preserve">Our activities are </w:t>
      </w:r>
      <w:proofErr w:type="gramStart"/>
      <w:r w:rsidRPr="00B648AF">
        <w:rPr>
          <w:sz w:val="20"/>
          <w:szCs w:val="20"/>
        </w:rPr>
        <w:t>underpinned at all times</w:t>
      </w:r>
      <w:proofErr w:type="gramEnd"/>
      <w:r w:rsidRPr="00B648AF">
        <w:rPr>
          <w:sz w:val="20"/>
          <w:szCs w:val="20"/>
        </w:rPr>
        <w:t xml:space="preserve"> by our Values:</w:t>
      </w:r>
    </w:p>
    <w:p w14:paraId="417C2560" w14:textId="44B5948C" w:rsidR="00DC26A6" w:rsidRPr="00B648AF" w:rsidRDefault="00DC26A6" w:rsidP="00DC26A6">
      <w:pPr>
        <w:pStyle w:val="ListParagraph"/>
        <w:numPr>
          <w:ilvl w:val="0"/>
          <w:numId w:val="12"/>
        </w:numPr>
        <w:rPr>
          <w:rFonts w:ascii="Century Gothic" w:hAnsi="Century Gothic"/>
          <w:sz w:val="20"/>
          <w:szCs w:val="20"/>
        </w:rPr>
      </w:pPr>
      <w:r w:rsidRPr="00B648AF">
        <w:rPr>
          <w:rFonts w:ascii="Century Gothic" w:hAnsi="Century Gothic"/>
          <w:sz w:val="20"/>
          <w:szCs w:val="20"/>
        </w:rPr>
        <w:t>Child-led</w:t>
      </w:r>
    </w:p>
    <w:p w14:paraId="0510A870" w14:textId="5F8FF55A" w:rsidR="00DC26A6" w:rsidRPr="00B648AF" w:rsidRDefault="00DC26A6" w:rsidP="00DC26A6">
      <w:pPr>
        <w:pStyle w:val="ListParagraph"/>
        <w:numPr>
          <w:ilvl w:val="0"/>
          <w:numId w:val="12"/>
        </w:numPr>
        <w:rPr>
          <w:rFonts w:ascii="Century Gothic" w:hAnsi="Century Gothic"/>
          <w:sz w:val="20"/>
          <w:szCs w:val="20"/>
        </w:rPr>
      </w:pPr>
      <w:r w:rsidRPr="00B648AF">
        <w:rPr>
          <w:rFonts w:ascii="Century Gothic" w:hAnsi="Century Gothic"/>
          <w:sz w:val="20"/>
          <w:szCs w:val="20"/>
        </w:rPr>
        <w:t xml:space="preserve">Quality and Excellence </w:t>
      </w:r>
    </w:p>
    <w:p w14:paraId="30C45D61" w14:textId="6E7447B4" w:rsidR="00DC26A6" w:rsidRPr="00B648AF" w:rsidRDefault="00DC26A6" w:rsidP="00DC26A6">
      <w:pPr>
        <w:pStyle w:val="ListParagraph"/>
        <w:numPr>
          <w:ilvl w:val="0"/>
          <w:numId w:val="12"/>
        </w:numPr>
        <w:rPr>
          <w:rFonts w:ascii="Century Gothic" w:hAnsi="Century Gothic"/>
          <w:sz w:val="20"/>
          <w:szCs w:val="20"/>
        </w:rPr>
      </w:pPr>
      <w:r w:rsidRPr="00B648AF">
        <w:rPr>
          <w:rFonts w:ascii="Century Gothic" w:hAnsi="Century Gothic"/>
          <w:sz w:val="20"/>
          <w:szCs w:val="20"/>
        </w:rPr>
        <w:t xml:space="preserve">Accessibility </w:t>
      </w:r>
    </w:p>
    <w:p w14:paraId="5C7EC239" w14:textId="21F2830D" w:rsidR="00DC26A6" w:rsidRPr="00B648AF" w:rsidRDefault="00DC26A6" w:rsidP="00DC26A6">
      <w:pPr>
        <w:pStyle w:val="ListParagraph"/>
        <w:numPr>
          <w:ilvl w:val="0"/>
          <w:numId w:val="12"/>
        </w:numPr>
        <w:rPr>
          <w:rFonts w:ascii="Century Gothic" w:hAnsi="Century Gothic"/>
          <w:sz w:val="20"/>
          <w:szCs w:val="20"/>
        </w:rPr>
      </w:pPr>
      <w:r w:rsidRPr="00B648AF">
        <w:rPr>
          <w:rFonts w:ascii="Century Gothic" w:hAnsi="Century Gothic"/>
          <w:sz w:val="20"/>
          <w:szCs w:val="20"/>
        </w:rPr>
        <w:t xml:space="preserve">Innovation </w:t>
      </w:r>
    </w:p>
    <w:p w14:paraId="04A542E7" w14:textId="7E245BDA" w:rsidR="00B648AF" w:rsidRPr="00782D7F" w:rsidRDefault="00DC26A6" w:rsidP="00B648AF">
      <w:pPr>
        <w:pStyle w:val="ListParagraph"/>
        <w:numPr>
          <w:ilvl w:val="0"/>
          <w:numId w:val="12"/>
        </w:numPr>
        <w:rPr>
          <w:rFonts w:ascii="Century Gothic" w:hAnsi="Century Gothic"/>
          <w:sz w:val="20"/>
          <w:szCs w:val="20"/>
        </w:rPr>
      </w:pPr>
      <w:r w:rsidRPr="00B648AF">
        <w:rPr>
          <w:rFonts w:ascii="Century Gothic" w:hAnsi="Century Gothic"/>
          <w:sz w:val="20"/>
          <w:szCs w:val="20"/>
        </w:rPr>
        <w:t xml:space="preserve">Respect </w:t>
      </w:r>
    </w:p>
    <w:p w14:paraId="4029BA3E" w14:textId="77777777" w:rsidR="00782D7F" w:rsidRPr="00782D7F" w:rsidRDefault="00782D7F" w:rsidP="00782D7F"/>
    <w:p w14:paraId="7E4423A9" w14:textId="2B7CCF8F" w:rsidR="00FC2C14" w:rsidRDefault="00FC2C14" w:rsidP="00B648AF">
      <w:pPr>
        <w:pStyle w:val="Heading1"/>
      </w:pPr>
    </w:p>
    <w:p w14:paraId="6E33788A" w14:textId="47A42CEF" w:rsidR="00FC2C14" w:rsidRDefault="00FC2C14" w:rsidP="00FC2C14"/>
    <w:p w14:paraId="005CAEC2" w14:textId="77777777" w:rsidR="00FC2C14" w:rsidRPr="00FC2C14" w:rsidRDefault="00FC2C14" w:rsidP="00FC2C14"/>
    <w:p w14:paraId="566743BB" w14:textId="77777777" w:rsidR="003F0B55" w:rsidRPr="00B648AF" w:rsidRDefault="003F0B55" w:rsidP="003F0B55">
      <w:pPr>
        <w:pStyle w:val="Heading1"/>
      </w:pPr>
      <w:r w:rsidRPr="00B648AF">
        <w:lastRenderedPageBreak/>
        <w:t xml:space="preserve">Job Description – </w:t>
      </w:r>
      <w:r>
        <w:t>Development Assistant</w:t>
      </w:r>
      <w:r w:rsidRPr="00B648AF">
        <w:t xml:space="preserve"> </w:t>
      </w:r>
    </w:p>
    <w:p w14:paraId="529E4B61" w14:textId="77777777" w:rsidR="003F0B55" w:rsidRPr="00DE3068" w:rsidRDefault="003F0B55" w:rsidP="003F0B55">
      <w:pPr>
        <w:rPr>
          <w:rFonts w:cs="Helvetica"/>
          <w:b/>
          <w:color w:val="E36C0A" w:themeColor="accent6" w:themeShade="BF"/>
          <w:szCs w:val="22"/>
        </w:rPr>
      </w:pPr>
    </w:p>
    <w:p w14:paraId="1DBE980A" w14:textId="77777777" w:rsidR="003F0B55" w:rsidRPr="00FC2C14" w:rsidRDefault="003F0B55" w:rsidP="003F0B55">
      <w:pPr>
        <w:ind w:left="2160" w:hanging="2160"/>
        <w:rPr>
          <w:rFonts w:cs="Helvetica"/>
          <w:sz w:val="20"/>
          <w:szCs w:val="20"/>
        </w:rPr>
      </w:pPr>
      <w:r w:rsidRPr="00782D7F">
        <w:rPr>
          <w:rStyle w:val="Heading2Char"/>
        </w:rPr>
        <w:t>RESPONSIBLE TO</w:t>
      </w:r>
      <w:r w:rsidRPr="00782D7F">
        <w:rPr>
          <w:rFonts w:cs="Helvetica"/>
          <w:b/>
          <w:color w:val="E36C0A" w:themeColor="accent6" w:themeShade="BF"/>
          <w:szCs w:val="22"/>
        </w:rPr>
        <w:t>:</w:t>
      </w:r>
      <w:r w:rsidRPr="009572D7">
        <w:rPr>
          <w:rFonts w:cs="Helvetica"/>
          <w:szCs w:val="22"/>
        </w:rPr>
        <w:tab/>
      </w:r>
      <w:r>
        <w:rPr>
          <w:rFonts w:cs="Helvetica"/>
          <w:sz w:val="20"/>
          <w:szCs w:val="20"/>
        </w:rPr>
        <w:t>Director</w:t>
      </w:r>
      <w:r w:rsidRPr="00FC2C14">
        <w:rPr>
          <w:rFonts w:cs="Helvetica"/>
          <w:sz w:val="20"/>
          <w:szCs w:val="20"/>
        </w:rPr>
        <w:t xml:space="preserve"> (with additional supervision by </w:t>
      </w:r>
      <w:r>
        <w:rPr>
          <w:rFonts w:cs="Helvetica"/>
          <w:sz w:val="20"/>
          <w:szCs w:val="20"/>
        </w:rPr>
        <w:t xml:space="preserve">General Manager </w:t>
      </w:r>
      <w:r w:rsidRPr="00FC2C14">
        <w:rPr>
          <w:rFonts w:cs="Helvetica"/>
          <w:sz w:val="20"/>
          <w:szCs w:val="20"/>
        </w:rPr>
        <w:t>and Marketing Manager)</w:t>
      </w:r>
    </w:p>
    <w:p w14:paraId="33DB7C45" w14:textId="77777777" w:rsidR="003F0B55" w:rsidRPr="009572D7" w:rsidRDefault="003F0B55" w:rsidP="003F0B55">
      <w:pPr>
        <w:rPr>
          <w:rFonts w:cs="Helvetica"/>
          <w:szCs w:val="22"/>
        </w:rPr>
      </w:pPr>
    </w:p>
    <w:p w14:paraId="063B253B" w14:textId="77777777" w:rsidR="003F0B55" w:rsidRPr="008920B5" w:rsidRDefault="003F0B55" w:rsidP="003F0B55">
      <w:pPr>
        <w:rPr>
          <w:rFonts w:cs="Helvetica"/>
          <w:sz w:val="20"/>
          <w:szCs w:val="20"/>
        </w:rPr>
      </w:pPr>
      <w:r w:rsidRPr="00782D7F">
        <w:rPr>
          <w:rStyle w:val="Heading2Char"/>
        </w:rPr>
        <w:t>RESPONSIBLE FOR:</w:t>
      </w:r>
      <w:r w:rsidRPr="009572D7">
        <w:rPr>
          <w:rFonts w:cs="Helvetica"/>
          <w:szCs w:val="22"/>
        </w:rPr>
        <w:tab/>
      </w:r>
      <w:r>
        <w:rPr>
          <w:rFonts w:cs="Helvetica"/>
          <w:sz w:val="20"/>
          <w:szCs w:val="20"/>
        </w:rPr>
        <w:t>N/A</w:t>
      </w:r>
    </w:p>
    <w:p w14:paraId="26100AD2" w14:textId="77777777" w:rsidR="003F0B55" w:rsidRPr="009572D7" w:rsidRDefault="003F0B55" w:rsidP="003F0B55">
      <w:pPr>
        <w:pStyle w:val="Heading2"/>
      </w:pPr>
    </w:p>
    <w:p w14:paraId="507BF194" w14:textId="77777777" w:rsidR="003F0B55" w:rsidRDefault="003F0B55" w:rsidP="003F0B55">
      <w:pPr>
        <w:pStyle w:val="Heading2"/>
      </w:pPr>
      <w:r w:rsidRPr="00782D7F">
        <w:t>ROLE</w:t>
      </w:r>
    </w:p>
    <w:p w14:paraId="3DEFAC0F" w14:textId="77777777" w:rsidR="003F0B55" w:rsidRPr="008920B5" w:rsidRDefault="003F0B55" w:rsidP="003F0B55"/>
    <w:p w14:paraId="2EA88781" w14:textId="1E3FC5AF" w:rsidR="003F0B55" w:rsidRDefault="003F0B55" w:rsidP="003F0B55">
      <w:pPr>
        <w:rPr>
          <w:rFonts w:cs="Helvetica"/>
          <w:sz w:val="20"/>
          <w:szCs w:val="20"/>
        </w:rPr>
      </w:pPr>
      <w:r w:rsidRPr="2410D8D1">
        <w:rPr>
          <w:rFonts w:cs="Helvetica"/>
          <w:sz w:val="20"/>
          <w:szCs w:val="20"/>
        </w:rPr>
        <w:t>This role is designed to provide key support to Young at Art’s senior management team delivering our strategy to diversify income generation at a time of reducing public funding levels. Over the three years, it is anticipated that you will work on grant applications and reporting, sponsorship and partnership development and audience development initiatives, all skills essential to a sustainable career in the arts.</w:t>
      </w:r>
    </w:p>
    <w:p w14:paraId="1263215B" w14:textId="77777777" w:rsidR="003F0B55" w:rsidRDefault="003F0B55" w:rsidP="003F0B55">
      <w:pPr>
        <w:rPr>
          <w:rFonts w:cs="Helvetica"/>
          <w:sz w:val="20"/>
          <w:szCs w:val="20"/>
        </w:rPr>
      </w:pPr>
    </w:p>
    <w:p w14:paraId="00034A19" w14:textId="77777777" w:rsidR="003F0B55" w:rsidRDefault="003F0B55" w:rsidP="003F0B55">
      <w:pPr>
        <w:rPr>
          <w:rFonts w:cs="Helvetica"/>
          <w:sz w:val="20"/>
          <w:szCs w:val="20"/>
        </w:rPr>
      </w:pPr>
      <w:r>
        <w:rPr>
          <w:rFonts w:cs="Helvetica"/>
          <w:sz w:val="20"/>
          <w:szCs w:val="20"/>
        </w:rPr>
        <w:t xml:space="preserve">You will also be required to support the whole Young at Art team as they deliver our showcase annual event, the Belfast Children’s Festival. It is anticipated that you will gain practical experience of events and project management necessary to start building your career in the arts, creative and cultural industries. </w:t>
      </w:r>
    </w:p>
    <w:p w14:paraId="193E50BD" w14:textId="77777777" w:rsidR="003F0B55" w:rsidRPr="008920B5" w:rsidRDefault="003F0B55" w:rsidP="003F0B55">
      <w:pPr>
        <w:rPr>
          <w:rFonts w:cs="Helvetica"/>
          <w:sz w:val="20"/>
          <w:szCs w:val="20"/>
        </w:rPr>
      </w:pPr>
    </w:p>
    <w:p w14:paraId="06AC2A39" w14:textId="77777777" w:rsidR="003F0B55" w:rsidRDefault="003F0B55" w:rsidP="003F0B55">
      <w:pPr>
        <w:rPr>
          <w:rFonts w:cs="Helvetica"/>
          <w:sz w:val="20"/>
          <w:szCs w:val="20"/>
        </w:rPr>
      </w:pPr>
      <w:r>
        <w:rPr>
          <w:rFonts w:cs="Helvetica"/>
          <w:sz w:val="20"/>
          <w:szCs w:val="20"/>
        </w:rPr>
        <w:t xml:space="preserve">You will be expected to take part in the networking and development opportunities offered by the wider </w:t>
      </w:r>
      <w:proofErr w:type="gramStart"/>
      <w:r>
        <w:rPr>
          <w:rFonts w:cs="Helvetica"/>
          <w:sz w:val="20"/>
          <w:szCs w:val="20"/>
        </w:rPr>
        <w:t>Art Work</w:t>
      </w:r>
      <w:proofErr w:type="gramEnd"/>
      <w:r>
        <w:rPr>
          <w:rFonts w:cs="Helvetica"/>
          <w:sz w:val="20"/>
          <w:szCs w:val="20"/>
        </w:rPr>
        <w:t xml:space="preserve"> Covid Recovery Programme as well as the personalised mentorship and training programme devised with Young at Art. </w:t>
      </w:r>
    </w:p>
    <w:p w14:paraId="15DC798E" w14:textId="77777777" w:rsidR="003F0B55" w:rsidRDefault="003F0B55" w:rsidP="003F0B55">
      <w:pPr>
        <w:rPr>
          <w:rFonts w:cs="Helvetica"/>
          <w:sz w:val="20"/>
          <w:szCs w:val="20"/>
        </w:rPr>
      </w:pPr>
    </w:p>
    <w:p w14:paraId="462FF831" w14:textId="77777777" w:rsidR="003F0B55" w:rsidRPr="009572D7" w:rsidRDefault="003F0B55" w:rsidP="003F0B55">
      <w:pPr>
        <w:pStyle w:val="Heading2"/>
      </w:pPr>
    </w:p>
    <w:p w14:paraId="39514974" w14:textId="77777777" w:rsidR="003F0B55" w:rsidRDefault="003F0B55" w:rsidP="003F0B55">
      <w:pPr>
        <w:pStyle w:val="Heading2"/>
      </w:pPr>
      <w:r w:rsidRPr="009572D7">
        <w:t>RESPONSIBILITIES</w:t>
      </w:r>
    </w:p>
    <w:p w14:paraId="7E7BBA9B" w14:textId="77777777" w:rsidR="003F0B55" w:rsidRDefault="003F0B55" w:rsidP="003F0B55"/>
    <w:tbl>
      <w:tblPr>
        <w:tblStyle w:val="TableGrid"/>
        <w:tblW w:w="4995"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3385"/>
        <w:gridCol w:w="6773"/>
      </w:tblGrid>
      <w:tr w:rsidR="003F0B55" w14:paraId="7EDDD9E2" w14:textId="77777777" w:rsidTr="00E4276F">
        <w:tc>
          <w:tcPr>
            <w:tcW w:w="1666"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6BB2D9D9" w14:textId="77777777" w:rsidR="003F0B55" w:rsidRPr="00B84CC6" w:rsidRDefault="003F0B55" w:rsidP="00E4276F">
            <w:pPr>
              <w:rPr>
                <w:b/>
                <w:bCs/>
                <w:sz w:val="20"/>
                <w:szCs w:val="20"/>
              </w:rPr>
            </w:pPr>
            <w:r w:rsidRPr="00B84CC6">
              <w:rPr>
                <w:b/>
                <w:bCs/>
                <w:sz w:val="20"/>
                <w:szCs w:val="20"/>
              </w:rPr>
              <w:t>INCOME GENERATION – FUNDRAISING</w:t>
            </w:r>
          </w:p>
          <w:p w14:paraId="475C3851" w14:textId="77777777" w:rsidR="003F0B55" w:rsidRPr="00B84CC6" w:rsidRDefault="003F0B55" w:rsidP="00E4276F">
            <w:pPr>
              <w:rPr>
                <w:b/>
                <w:bCs/>
                <w:sz w:val="20"/>
                <w:szCs w:val="20"/>
              </w:rPr>
            </w:pPr>
          </w:p>
        </w:tc>
        <w:tc>
          <w:tcPr>
            <w:tcW w:w="3334"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37E95737" w14:textId="77777777" w:rsidR="003F0B55" w:rsidRDefault="003F0B55" w:rsidP="00E4276F">
            <w:pPr>
              <w:pStyle w:val="paragraph"/>
              <w:spacing w:before="0" w:beforeAutospacing="0" w:after="0" w:afterAutospacing="0"/>
              <w:textAlignment w:val="baseline"/>
              <w:rPr>
                <w:rStyle w:val="eop"/>
                <w:rFonts w:ascii="Century Gothic" w:hAnsi="Century Gothic"/>
                <w:sz w:val="20"/>
                <w:szCs w:val="20"/>
              </w:rPr>
            </w:pPr>
            <w:r>
              <w:rPr>
                <w:rStyle w:val="normaltextrun"/>
                <w:rFonts w:ascii="Century Gothic" w:eastAsia="Times" w:hAnsi="Century Gothic"/>
                <w:sz w:val="20"/>
                <w:szCs w:val="20"/>
              </w:rPr>
              <w:t xml:space="preserve">Support the Director in developing and implementing the company's fundraising </w:t>
            </w:r>
            <w:proofErr w:type="gramStart"/>
            <w:r>
              <w:rPr>
                <w:rStyle w:val="normaltextrun"/>
                <w:rFonts w:ascii="Century Gothic" w:eastAsia="Times" w:hAnsi="Century Gothic"/>
                <w:sz w:val="20"/>
                <w:szCs w:val="20"/>
              </w:rPr>
              <w:t>strategy;</w:t>
            </w:r>
            <w:proofErr w:type="gramEnd"/>
            <w:r>
              <w:rPr>
                <w:rStyle w:val="eop"/>
                <w:rFonts w:ascii="Century Gothic" w:hAnsi="Century Gothic"/>
                <w:sz w:val="20"/>
                <w:szCs w:val="20"/>
              </w:rPr>
              <w:t> </w:t>
            </w:r>
          </w:p>
          <w:p w14:paraId="0DC3A004" w14:textId="77777777" w:rsidR="003F0B55" w:rsidRDefault="003F0B55" w:rsidP="00E4276F">
            <w:pPr>
              <w:pStyle w:val="paragraph"/>
              <w:spacing w:before="0" w:beforeAutospacing="0" w:after="0" w:afterAutospacing="0"/>
              <w:textAlignment w:val="baseline"/>
              <w:rPr>
                <w:rStyle w:val="eop"/>
                <w:rFonts w:ascii="Century Gothic" w:hAnsi="Century Gothic"/>
                <w:sz w:val="20"/>
                <w:szCs w:val="20"/>
              </w:rPr>
            </w:pPr>
          </w:p>
          <w:p w14:paraId="24DE746C" w14:textId="77777777" w:rsidR="003F0B55" w:rsidRDefault="003F0B55" w:rsidP="00E4276F">
            <w:pPr>
              <w:pStyle w:val="paragraph"/>
              <w:spacing w:before="0" w:beforeAutospacing="0" w:after="0" w:afterAutospacing="0"/>
              <w:textAlignment w:val="baseline"/>
              <w:rPr>
                <w:rStyle w:val="eop"/>
                <w:rFonts w:ascii="Century Gothic" w:hAnsi="Century Gothic"/>
                <w:sz w:val="20"/>
                <w:szCs w:val="20"/>
              </w:rPr>
            </w:pPr>
            <w:r>
              <w:rPr>
                <w:rStyle w:val="normaltextrun"/>
                <w:rFonts w:ascii="Century Gothic" w:eastAsia="Times" w:hAnsi="Century Gothic"/>
                <w:sz w:val="20"/>
                <w:szCs w:val="20"/>
              </w:rPr>
              <w:t xml:space="preserve">Research and prepare relevant documentation for funding </w:t>
            </w:r>
            <w:proofErr w:type="gramStart"/>
            <w:r>
              <w:rPr>
                <w:rStyle w:val="normaltextrun"/>
                <w:rFonts w:ascii="Century Gothic" w:eastAsia="Times" w:hAnsi="Century Gothic"/>
                <w:sz w:val="20"/>
                <w:szCs w:val="20"/>
              </w:rPr>
              <w:t>applications;</w:t>
            </w:r>
            <w:proofErr w:type="gramEnd"/>
            <w:r>
              <w:rPr>
                <w:rStyle w:val="normaltextrun"/>
                <w:rFonts w:ascii="Century Gothic" w:eastAsia="Times" w:hAnsi="Century Gothic"/>
                <w:sz w:val="20"/>
                <w:szCs w:val="20"/>
              </w:rPr>
              <w:t> </w:t>
            </w:r>
            <w:r>
              <w:rPr>
                <w:rStyle w:val="eop"/>
                <w:rFonts w:ascii="Century Gothic" w:hAnsi="Century Gothic"/>
                <w:sz w:val="20"/>
                <w:szCs w:val="20"/>
              </w:rPr>
              <w:t> </w:t>
            </w:r>
          </w:p>
          <w:p w14:paraId="05252B34" w14:textId="77777777" w:rsidR="003F0B55" w:rsidRDefault="003F0B55" w:rsidP="00E4276F">
            <w:pPr>
              <w:pStyle w:val="paragraph"/>
              <w:spacing w:before="0" w:beforeAutospacing="0" w:after="0" w:afterAutospacing="0"/>
              <w:textAlignment w:val="baseline"/>
              <w:rPr>
                <w:rFonts w:ascii="Verdana" w:hAnsi="Verdana"/>
                <w:sz w:val="20"/>
                <w:szCs w:val="20"/>
              </w:rPr>
            </w:pPr>
          </w:p>
          <w:p w14:paraId="7DF726CE" w14:textId="77777777" w:rsidR="003F0B55" w:rsidRDefault="003F0B55" w:rsidP="00E4276F">
            <w:pPr>
              <w:pStyle w:val="paragraph"/>
              <w:spacing w:before="0" w:beforeAutospacing="0" w:after="0" w:afterAutospacing="0"/>
              <w:textAlignment w:val="baseline"/>
              <w:rPr>
                <w:rStyle w:val="normaltextrun"/>
                <w:rFonts w:ascii="Century Gothic" w:eastAsia="Times" w:hAnsi="Century Gothic"/>
                <w:sz w:val="20"/>
                <w:szCs w:val="20"/>
              </w:rPr>
            </w:pPr>
            <w:r>
              <w:rPr>
                <w:rStyle w:val="normaltextrun"/>
                <w:rFonts w:ascii="Century Gothic" w:eastAsia="Times" w:hAnsi="Century Gothic"/>
                <w:sz w:val="20"/>
                <w:szCs w:val="20"/>
              </w:rPr>
              <w:t xml:space="preserve">Communicate with other staff members on grant conditions and other fundraising implications that affect project </w:t>
            </w:r>
            <w:proofErr w:type="gramStart"/>
            <w:r>
              <w:rPr>
                <w:rStyle w:val="normaltextrun"/>
                <w:rFonts w:ascii="Century Gothic" w:eastAsia="Times" w:hAnsi="Century Gothic"/>
                <w:sz w:val="20"/>
                <w:szCs w:val="20"/>
              </w:rPr>
              <w:t>delivery;</w:t>
            </w:r>
            <w:proofErr w:type="gramEnd"/>
          </w:p>
          <w:p w14:paraId="0D98A087" w14:textId="77777777" w:rsidR="003F0B55" w:rsidRDefault="003F0B55" w:rsidP="00E4276F">
            <w:pPr>
              <w:pStyle w:val="paragraph"/>
              <w:spacing w:before="0" w:beforeAutospacing="0" w:after="0" w:afterAutospacing="0"/>
              <w:textAlignment w:val="baseline"/>
              <w:rPr>
                <w:rFonts w:ascii="Verdana" w:hAnsi="Verdana"/>
                <w:sz w:val="20"/>
                <w:szCs w:val="20"/>
              </w:rPr>
            </w:pPr>
            <w:r>
              <w:rPr>
                <w:rStyle w:val="normaltextrun"/>
                <w:rFonts w:ascii="Century Gothic" w:eastAsia="Times" w:hAnsi="Century Gothic"/>
                <w:sz w:val="20"/>
                <w:szCs w:val="20"/>
              </w:rPr>
              <w:t> </w:t>
            </w:r>
            <w:r>
              <w:rPr>
                <w:rStyle w:val="eop"/>
                <w:rFonts w:ascii="Century Gothic" w:hAnsi="Century Gothic"/>
                <w:sz w:val="20"/>
                <w:szCs w:val="20"/>
              </w:rPr>
              <w:t> </w:t>
            </w:r>
          </w:p>
          <w:p w14:paraId="33531FE7" w14:textId="77777777" w:rsidR="003F0B55" w:rsidRDefault="003F0B55" w:rsidP="00E4276F">
            <w:pPr>
              <w:pStyle w:val="paragraph"/>
              <w:spacing w:before="0" w:beforeAutospacing="0" w:after="0" w:afterAutospacing="0"/>
              <w:textAlignment w:val="baseline"/>
              <w:rPr>
                <w:rStyle w:val="eop"/>
                <w:rFonts w:ascii="Century Gothic" w:hAnsi="Century Gothic"/>
                <w:sz w:val="20"/>
                <w:szCs w:val="20"/>
              </w:rPr>
            </w:pPr>
            <w:r>
              <w:rPr>
                <w:rStyle w:val="normaltextrun"/>
                <w:rFonts w:ascii="Century Gothic" w:eastAsia="Times" w:hAnsi="Century Gothic"/>
                <w:sz w:val="20"/>
                <w:szCs w:val="20"/>
              </w:rPr>
              <w:t>Assist in collating data and drafting reports to funders; and </w:t>
            </w:r>
            <w:r>
              <w:rPr>
                <w:rStyle w:val="eop"/>
                <w:rFonts w:ascii="Century Gothic" w:hAnsi="Century Gothic"/>
                <w:sz w:val="20"/>
                <w:szCs w:val="20"/>
              </w:rPr>
              <w:t> </w:t>
            </w:r>
          </w:p>
          <w:p w14:paraId="16FBB7FD" w14:textId="77777777" w:rsidR="003F0B55" w:rsidRDefault="003F0B55" w:rsidP="00E4276F">
            <w:pPr>
              <w:pStyle w:val="paragraph"/>
              <w:spacing w:before="0" w:beforeAutospacing="0" w:after="0" w:afterAutospacing="0"/>
              <w:textAlignment w:val="baseline"/>
              <w:rPr>
                <w:rFonts w:ascii="Verdana" w:hAnsi="Verdana"/>
                <w:sz w:val="20"/>
                <w:szCs w:val="20"/>
              </w:rPr>
            </w:pPr>
          </w:p>
          <w:p w14:paraId="51CE1AEF" w14:textId="77777777" w:rsidR="003F0B55" w:rsidRDefault="003F0B55" w:rsidP="00E4276F">
            <w:pPr>
              <w:pStyle w:val="paragraph"/>
              <w:spacing w:before="0" w:beforeAutospacing="0" w:after="0" w:afterAutospacing="0"/>
              <w:textAlignment w:val="baseline"/>
              <w:rPr>
                <w:rFonts w:ascii="Verdana" w:hAnsi="Verdana"/>
                <w:sz w:val="20"/>
                <w:szCs w:val="20"/>
              </w:rPr>
            </w:pPr>
            <w:r>
              <w:rPr>
                <w:rStyle w:val="normaltextrun"/>
                <w:rFonts w:ascii="Century Gothic" w:eastAsia="Times" w:hAnsi="Century Gothic"/>
                <w:sz w:val="20"/>
                <w:szCs w:val="20"/>
              </w:rPr>
              <w:t>Develop relationships with key/major funders, including national/UK-wide funders.</w:t>
            </w:r>
            <w:r>
              <w:rPr>
                <w:rStyle w:val="eop"/>
                <w:rFonts w:ascii="Century Gothic" w:hAnsi="Century Gothic"/>
                <w:sz w:val="20"/>
                <w:szCs w:val="20"/>
              </w:rPr>
              <w:t> </w:t>
            </w:r>
          </w:p>
          <w:p w14:paraId="6AEC1B3D" w14:textId="77777777" w:rsidR="003F0B55" w:rsidRDefault="003F0B55" w:rsidP="00E4276F"/>
        </w:tc>
      </w:tr>
      <w:tr w:rsidR="003F0B55" w14:paraId="5C3D622A" w14:textId="77777777" w:rsidTr="00E4276F">
        <w:tc>
          <w:tcPr>
            <w:tcW w:w="1666"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1FFCB481" w14:textId="77777777" w:rsidR="003F0B55" w:rsidRPr="00B84CC6" w:rsidRDefault="003F0B55" w:rsidP="00E4276F">
            <w:pPr>
              <w:rPr>
                <w:b/>
                <w:bCs/>
                <w:sz w:val="20"/>
                <w:szCs w:val="20"/>
              </w:rPr>
            </w:pPr>
            <w:r w:rsidRPr="00B84CC6">
              <w:rPr>
                <w:b/>
                <w:bCs/>
                <w:sz w:val="20"/>
                <w:szCs w:val="20"/>
              </w:rPr>
              <w:t>INCOME GENERATION – SPONSORSHIP &amp; PARTNERSHIP DEVELOPMENT</w:t>
            </w:r>
          </w:p>
          <w:p w14:paraId="3CA58704" w14:textId="77777777" w:rsidR="003F0B55" w:rsidRPr="00B84CC6" w:rsidRDefault="003F0B55" w:rsidP="00E4276F">
            <w:pPr>
              <w:rPr>
                <w:b/>
                <w:bCs/>
                <w:sz w:val="20"/>
                <w:szCs w:val="20"/>
              </w:rPr>
            </w:pPr>
          </w:p>
        </w:tc>
        <w:tc>
          <w:tcPr>
            <w:tcW w:w="3334"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3539693D" w14:textId="77777777" w:rsidR="003F0B55" w:rsidRDefault="003F0B55" w:rsidP="00E4276F">
            <w:pPr>
              <w:pStyle w:val="paragraph"/>
              <w:spacing w:before="0" w:beforeAutospacing="0" w:after="0" w:afterAutospacing="0"/>
              <w:textAlignment w:val="baseline"/>
              <w:rPr>
                <w:rStyle w:val="eop"/>
                <w:rFonts w:ascii="Century Gothic" w:hAnsi="Century Gothic"/>
                <w:sz w:val="20"/>
                <w:szCs w:val="20"/>
              </w:rPr>
            </w:pPr>
            <w:r>
              <w:rPr>
                <w:rStyle w:val="normaltextrun"/>
                <w:rFonts w:ascii="Century Gothic" w:eastAsia="Times" w:hAnsi="Century Gothic"/>
                <w:sz w:val="20"/>
                <w:szCs w:val="20"/>
              </w:rPr>
              <w:t xml:space="preserve">Support the Marketing team to research and identify opportunities for sponsorship support for the company's </w:t>
            </w:r>
            <w:proofErr w:type="gramStart"/>
            <w:r>
              <w:rPr>
                <w:rStyle w:val="normaltextrun"/>
                <w:rFonts w:ascii="Century Gothic" w:eastAsia="Times" w:hAnsi="Century Gothic"/>
                <w:sz w:val="20"/>
                <w:szCs w:val="20"/>
              </w:rPr>
              <w:t>activities;</w:t>
            </w:r>
            <w:proofErr w:type="gramEnd"/>
            <w:r>
              <w:rPr>
                <w:rStyle w:val="eop"/>
                <w:rFonts w:ascii="Century Gothic" w:hAnsi="Century Gothic"/>
                <w:sz w:val="20"/>
                <w:szCs w:val="20"/>
              </w:rPr>
              <w:t> </w:t>
            </w:r>
          </w:p>
          <w:p w14:paraId="76871941" w14:textId="77777777" w:rsidR="003F0B55" w:rsidRDefault="003F0B55" w:rsidP="00E4276F">
            <w:pPr>
              <w:pStyle w:val="paragraph"/>
              <w:spacing w:before="0" w:beforeAutospacing="0" w:after="0" w:afterAutospacing="0"/>
              <w:textAlignment w:val="baseline"/>
              <w:rPr>
                <w:rFonts w:ascii="Verdana" w:hAnsi="Verdana"/>
                <w:sz w:val="20"/>
                <w:szCs w:val="20"/>
              </w:rPr>
            </w:pPr>
          </w:p>
          <w:p w14:paraId="37E0D97C" w14:textId="77777777" w:rsidR="003F0B55" w:rsidRDefault="003F0B55" w:rsidP="00E4276F">
            <w:pPr>
              <w:pStyle w:val="paragraph"/>
              <w:spacing w:before="0" w:beforeAutospacing="0" w:after="0" w:afterAutospacing="0"/>
              <w:textAlignment w:val="baseline"/>
              <w:rPr>
                <w:rStyle w:val="eop"/>
                <w:rFonts w:ascii="Century Gothic" w:hAnsi="Century Gothic"/>
                <w:sz w:val="20"/>
                <w:szCs w:val="20"/>
              </w:rPr>
            </w:pPr>
            <w:r>
              <w:rPr>
                <w:rStyle w:val="normaltextrun"/>
                <w:rFonts w:ascii="Century Gothic" w:eastAsia="Times" w:hAnsi="Century Gothic"/>
                <w:sz w:val="20"/>
                <w:szCs w:val="20"/>
              </w:rPr>
              <w:t>Research and identify potential partners for the delivery of the company's activities; and </w:t>
            </w:r>
            <w:r>
              <w:rPr>
                <w:rStyle w:val="eop"/>
                <w:rFonts w:ascii="Century Gothic" w:hAnsi="Century Gothic"/>
                <w:sz w:val="20"/>
                <w:szCs w:val="20"/>
              </w:rPr>
              <w:t> </w:t>
            </w:r>
          </w:p>
          <w:p w14:paraId="48044216" w14:textId="77777777" w:rsidR="003F0B55" w:rsidRDefault="003F0B55" w:rsidP="00E4276F">
            <w:pPr>
              <w:pStyle w:val="paragraph"/>
              <w:spacing w:before="0" w:beforeAutospacing="0" w:after="0" w:afterAutospacing="0"/>
              <w:textAlignment w:val="baseline"/>
              <w:rPr>
                <w:rFonts w:ascii="Verdana" w:hAnsi="Verdana"/>
                <w:sz w:val="20"/>
                <w:szCs w:val="20"/>
              </w:rPr>
            </w:pPr>
          </w:p>
          <w:p w14:paraId="6668303D" w14:textId="77777777" w:rsidR="003F0B55" w:rsidRDefault="003F0B55" w:rsidP="00E4276F">
            <w:pPr>
              <w:pStyle w:val="paragraph"/>
              <w:spacing w:before="0" w:beforeAutospacing="0" w:after="0" w:afterAutospacing="0"/>
              <w:textAlignment w:val="baseline"/>
              <w:rPr>
                <w:rFonts w:ascii="Verdana" w:hAnsi="Verdana"/>
                <w:sz w:val="20"/>
                <w:szCs w:val="20"/>
              </w:rPr>
            </w:pPr>
            <w:r>
              <w:rPr>
                <w:rStyle w:val="normaltextrun"/>
                <w:rFonts w:ascii="Century Gothic" w:eastAsia="Times" w:hAnsi="Century Gothic"/>
                <w:sz w:val="20"/>
                <w:szCs w:val="20"/>
                <w:lang w:val="en-US"/>
              </w:rPr>
              <w:t>Prepare documentation and proposals to build/develop these relationships. </w:t>
            </w:r>
            <w:r>
              <w:rPr>
                <w:rStyle w:val="eop"/>
                <w:rFonts w:ascii="Century Gothic" w:hAnsi="Century Gothic"/>
                <w:sz w:val="20"/>
                <w:szCs w:val="20"/>
              </w:rPr>
              <w:t> </w:t>
            </w:r>
          </w:p>
          <w:p w14:paraId="460F83BA" w14:textId="77777777" w:rsidR="003F0B55" w:rsidRDefault="003F0B55" w:rsidP="00E4276F"/>
        </w:tc>
      </w:tr>
      <w:tr w:rsidR="003F0B55" w14:paraId="768C3C9D" w14:textId="77777777" w:rsidTr="00E4276F">
        <w:tc>
          <w:tcPr>
            <w:tcW w:w="1666"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39EBDF2B" w14:textId="77777777" w:rsidR="003F0B55" w:rsidRPr="00B84CC6" w:rsidRDefault="003F0B55" w:rsidP="00E4276F">
            <w:pPr>
              <w:rPr>
                <w:b/>
                <w:bCs/>
                <w:sz w:val="20"/>
                <w:szCs w:val="20"/>
              </w:rPr>
            </w:pPr>
            <w:r w:rsidRPr="00B84CC6">
              <w:rPr>
                <w:b/>
                <w:bCs/>
                <w:sz w:val="20"/>
                <w:szCs w:val="20"/>
              </w:rPr>
              <w:t xml:space="preserve">INCOME GENERATION – SALES &amp; AUDIENCE DEVELOPMENT </w:t>
            </w:r>
          </w:p>
          <w:p w14:paraId="28DD3C67" w14:textId="77777777" w:rsidR="003F0B55" w:rsidRPr="00B84CC6" w:rsidRDefault="003F0B55" w:rsidP="00E4276F">
            <w:pPr>
              <w:rPr>
                <w:b/>
                <w:bCs/>
                <w:sz w:val="20"/>
                <w:szCs w:val="20"/>
              </w:rPr>
            </w:pPr>
          </w:p>
        </w:tc>
        <w:tc>
          <w:tcPr>
            <w:tcW w:w="3334"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4A6315B5" w14:textId="77777777" w:rsidR="003F0B55" w:rsidRDefault="003F0B55" w:rsidP="00E4276F">
            <w:pPr>
              <w:pStyle w:val="paragraph"/>
              <w:spacing w:before="0" w:beforeAutospacing="0" w:after="0" w:afterAutospacing="0"/>
              <w:textAlignment w:val="baseline"/>
              <w:rPr>
                <w:rStyle w:val="normaltextrun"/>
                <w:rFonts w:ascii="Century Gothic" w:eastAsia="Times" w:hAnsi="Century Gothic"/>
                <w:sz w:val="20"/>
                <w:szCs w:val="20"/>
              </w:rPr>
            </w:pPr>
            <w:r>
              <w:rPr>
                <w:rStyle w:val="normaltextrun"/>
                <w:rFonts w:ascii="Century Gothic" w:eastAsia="Times" w:hAnsi="Century Gothic"/>
                <w:sz w:val="20"/>
                <w:szCs w:val="20"/>
              </w:rPr>
              <w:t xml:space="preserve">Support the Marketing team to develop and implement the company's audience development </w:t>
            </w:r>
            <w:proofErr w:type="gramStart"/>
            <w:r>
              <w:rPr>
                <w:rStyle w:val="normaltextrun"/>
                <w:rFonts w:ascii="Century Gothic" w:eastAsia="Times" w:hAnsi="Century Gothic"/>
                <w:sz w:val="20"/>
                <w:szCs w:val="20"/>
              </w:rPr>
              <w:t>plan;</w:t>
            </w:r>
            <w:proofErr w:type="gramEnd"/>
          </w:p>
          <w:p w14:paraId="564495DF" w14:textId="77777777" w:rsidR="003F0B55" w:rsidRDefault="003F0B55" w:rsidP="00E4276F">
            <w:pPr>
              <w:pStyle w:val="paragraph"/>
              <w:spacing w:before="0" w:beforeAutospacing="0" w:after="0" w:afterAutospacing="0"/>
              <w:textAlignment w:val="baseline"/>
              <w:rPr>
                <w:rFonts w:ascii="Verdana" w:hAnsi="Verdana"/>
                <w:sz w:val="20"/>
                <w:szCs w:val="20"/>
              </w:rPr>
            </w:pPr>
            <w:r>
              <w:rPr>
                <w:rStyle w:val="normaltextrun"/>
                <w:rFonts w:ascii="Century Gothic" w:eastAsia="Times" w:hAnsi="Century Gothic"/>
                <w:sz w:val="20"/>
                <w:szCs w:val="20"/>
              </w:rPr>
              <w:t> </w:t>
            </w:r>
            <w:r>
              <w:rPr>
                <w:rStyle w:val="eop"/>
                <w:rFonts w:ascii="Century Gothic" w:hAnsi="Century Gothic"/>
                <w:sz w:val="20"/>
                <w:szCs w:val="20"/>
              </w:rPr>
              <w:t> </w:t>
            </w:r>
          </w:p>
          <w:p w14:paraId="2036730A" w14:textId="77777777" w:rsidR="003F0B55" w:rsidRDefault="003F0B55" w:rsidP="00E4276F">
            <w:pPr>
              <w:pStyle w:val="paragraph"/>
              <w:spacing w:before="0" w:beforeAutospacing="0" w:after="0" w:afterAutospacing="0"/>
              <w:textAlignment w:val="baseline"/>
              <w:rPr>
                <w:rStyle w:val="eop"/>
                <w:rFonts w:ascii="Century Gothic" w:hAnsi="Century Gothic"/>
                <w:sz w:val="20"/>
                <w:szCs w:val="20"/>
              </w:rPr>
            </w:pPr>
            <w:r>
              <w:rPr>
                <w:rStyle w:val="normaltextrun"/>
                <w:rFonts w:ascii="Century Gothic" w:eastAsia="Times" w:hAnsi="Century Gothic"/>
                <w:sz w:val="20"/>
                <w:szCs w:val="20"/>
              </w:rPr>
              <w:t>Develop and maintain a schools and community groups database for YAA’s Belfast Children’s festival ticket sales and attendance; and</w:t>
            </w:r>
            <w:r>
              <w:rPr>
                <w:rStyle w:val="eop"/>
                <w:rFonts w:ascii="Century Gothic" w:hAnsi="Century Gothic"/>
                <w:sz w:val="20"/>
                <w:szCs w:val="20"/>
              </w:rPr>
              <w:t> </w:t>
            </w:r>
          </w:p>
          <w:p w14:paraId="63E8171B" w14:textId="77777777" w:rsidR="003F0B55" w:rsidRDefault="003F0B55" w:rsidP="00E4276F">
            <w:pPr>
              <w:pStyle w:val="paragraph"/>
              <w:spacing w:before="0" w:beforeAutospacing="0" w:after="0" w:afterAutospacing="0"/>
              <w:textAlignment w:val="baseline"/>
              <w:rPr>
                <w:rFonts w:ascii="Verdana" w:hAnsi="Verdana"/>
                <w:sz w:val="20"/>
                <w:szCs w:val="20"/>
              </w:rPr>
            </w:pPr>
          </w:p>
          <w:p w14:paraId="59CB43CB" w14:textId="77777777" w:rsidR="003F0B55" w:rsidRDefault="003F0B55" w:rsidP="00E4276F">
            <w:pPr>
              <w:pStyle w:val="paragraph"/>
              <w:spacing w:before="0" w:beforeAutospacing="0" w:after="0" w:afterAutospacing="0"/>
              <w:textAlignment w:val="baseline"/>
              <w:rPr>
                <w:rFonts w:ascii="Century Gothic" w:hAnsi="Century Gothic"/>
                <w:sz w:val="20"/>
                <w:szCs w:val="20"/>
              </w:rPr>
            </w:pPr>
            <w:r>
              <w:rPr>
                <w:rStyle w:val="normaltextrun"/>
                <w:rFonts w:ascii="Century Gothic" w:eastAsia="Times" w:hAnsi="Century Gothic"/>
                <w:sz w:val="20"/>
                <w:szCs w:val="20"/>
              </w:rPr>
              <w:t>Be able to communicate positively about the festival programme.</w:t>
            </w:r>
            <w:r>
              <w:rPr>
                <w:rStyle w:val="eop"/>
                <w:rFonts w:ascii="Century Gothic" w:hAnsi="Century Gothic"/>
                <w:sz w:val="20"/>
                <w:szCs w:val="20"/>
              </w:rPr>
              <w:t> </w:t>
            </w:r>
          </w:p>
          <w:p w14:paraId="65F4AC8B" w14:textId="77777777" w:rsidR="003F0B55" w:rsidRDefault="003F0B55" w:rsidP="00E4276F"/>
        </w:tc>
      </w:tr>
      <w:tr w:rsidR="003F0B55" w14:paraId="5FCF8CD9" w14:textId="77777777" w:rsidTr="00E4276F">
        <w:tc>
          <w:tcPr>
            <w:tcW w:w="1666"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7CFE575B" w14:textId="77777777" w:rsidR="003F0B55" w:rsidRPr="00B84CC6" w:rsidRDefault="003F0B55" w:rsidP="00E4276F">
            <w:pPr>
              <w:rPr>
                <w:b/>
                <w:bCs/>
                <w:sz w:val="20"/>
                <w:szCs w:val="20"/>
              </w:rPr>
            </w:pPr>
            <w:r w:rsidRPr="00B84CC6">
              <w:rPr>
                <w:b/>
                <w:bCs/>
                <w:sz w:val="20"/>
                <w:szCs w:val="20"/>
              </w:rPr>
              <w:lastRenderedPageBreak/>
              <w:t xml:space="preserve">EVENT / PROJECT MANAGEMENT </w:t>
            </w:r>
          </w:p>
          <w:p w14:paraId="446A35DE" w14:textId="77777777" w:rsidR="003F0B55" w:rsidRPr="00B84CC6" w:rsidRDefault="003F0B55" w:rsidP="00E4276F">
            <w:pPr>
              <w:rPr>
                <w:b/>
                <w:bCs/>
                <w:sz w:val="20"/>
                <w:szCs w:val="20"/>
              </w:rPr>
            </w:pPr>
          </w:p>
        </w:tc>
        <w:tc>
          <w:tcPr>
            <w:tcW w:w="3334"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39A17092" w14:textId="77777777" w:rsidR="003F0B55" w:rsidRDefault="003F0B55" w:rsidP="00E4276F">
            <w:pPr>
              <w:pStyle w:val="paragraph"/>
              <w:spacing w:before="0" w:beforeAutospacing="0" w:after="0" w:afterAutospacing="0"/>
              <w:textAlignment w:val="baseline"/>
              <w:rPr>
                <w:rStyle w:val="eop"/>
                <w:rFonts w:ascii="Century Gothic" w:hAnsi="Century Gothic"/>
                <w:sz w:val="20"/>
                <w:szCs w:val="20"/>
              </w:rPr>
            </w:pPr>
            <w:r>
              <w:rPr>
                <w:rStyle w:val="normaltextrun"/>
                <w:rFonts w:ascii="Century Gothic" w:eastAsia="Times" w:hAnsi="Century Gothic"/>
                <w:sz w:val="20"/>
                <w:szCs w:val="20"/>
                <w:lang w:val="en-US"/>
              </w:rPr>
              <w:t xml:space="preserve">Assist with administration for the </w:t>
            </w:r>
            <w:proofErr w:type="spellStart"/>
            <w:r>
              <w:rPr>
                <w:rStyle w:val="normaltextrun"/>
                <w:rFonts w:ascii="Century Gothic" w:eastAsia="Times" w:hAnsi="Century Gothic"/>
                <w:sz w:val="20"/>
                <w:szCs w:val="20"/>
                <w:lang w:val="en-US"/>
              </w:rPr>
              <w:t>organisation’s</w:t>
            </w:r>
            <w:proofErr w:type="spellEnd"/>
            <w:r>
              <w:rPr>
                <w:rStyle w:val="normaltextrun"/>
                <w:rFonts w:ascii="Century Gothic" w:eastAsia="Times" w:hAnsi="Century Gothic"/>
                <w:sz w:val="20"/>
                <w:szCs w:val="20"/>
                <w:lang w:val="en-US"/>
              </w:rPr>
              <w:t xml:space="preserve"> </w:t>
            </w:r>
            <w:proofErr w:type="gramStart"/>
            <w:r>
              <w:rPr>
                <w:rStyle w:val="normaltextrun"/>
                <w:rFonts w:ascii="Century Gothic" w:eastAsia="Times" w:hAnsi="Century Gothic"/>
                <w:sz w:val="20"/>
                <w:szCs w:val="20"/>
                <w:lang w:val="en-US"/>
              </w:rPr>
              <w:t>activities;</w:t>
            </w:r>
            <w:proofErr w:type="gramEnd"/>
            <w:r>
              <w:rPr>
                <w:rStyle w:val="eop"/>
                <w:rFonts w:ascii="Century Gothic" w:hAnsi="Century Gothic"/>
                <w:sz w:val="20"/>
                <w:szCs w:val="20"/>
              </w:rPr>
              <w:t> </w:t>
            </w:r>
          </w:p>
          <w:p w14:paraId="0168729A" w14:textId="77777777" w:rsidR="003F0B55" w:rsidRDefault="003F0B55" w:rsidP="00E4276F">
            <w:pPr>
              <w:pStyle w:val="paragraph"/>
              <w:spacing w:before="0" w:beforeAutospacing="0" w:after="0" w:afterAutospacing="0"/>
              <w:textAlignment w:val="baseline"/>
              <w:rPr>
                <w:rFonts w:ascii="Century Gothic" w:hAnsi="Century Gothic"/>
                <w:sz w:val="20"/>
                <w:szCs w:val="20"/>
              </w:rPr>
            </w:pPr>
          </w:p>
          <w:p w14:paraId="1F011E18" w14:textId="77777777" w:rsidR="003F0B55" w:rsidRDefault="003F0B55" w:rsidP="00E4276F">
            <w:pPr>
              <w:pStyle w:val="paragraph"/>
              <w:spacing w:before="0" w:beforeAutospacing="0" w:after="0" w:afterAutospacing="0"/>
              <w:textAlignment w:val="baseline"/>
              <w:rPr>
                <w:rStyle w:val="eop"/>
                <w:rFonts w:ascii="Century Gothic" w:hAnsi="Century Gothic"/>
                <w:sz w:val="20"/>
                <w:szCs w:val="20"/>
              </w:rPr>
            </w:pPr>
            <w:r>
              <w:rPr>
                <w:rStyle w:val="normaltextrun"/>
                <w:rFonts w:ascii="Century Gothic" w:eastAsia="Times" w:hAnsi="Century Gothic"/>
                <w:sz w:val="20"/>
                <w:szCs w:val="20"/>
                <w:lang w:val="en-US"/>
              </w:rPr>
              <w:t xml:space="preserve">Support festival operations through timetabling activity and preparing staff/volunteer </w:t>
            </w:r>
            <w:proofErr w:type="spellStart"/>
            <w:r>
              <w:rPr>
                <w:rStyle w:val="normaltextrun"/>
                <w:rFonts w:ascii="Century Gothic" w:eastAsia="Times" w:hAnsi="Century Gothic"/>
                <w:sz w:val="20"/>
                <w:szCs w:val="20"/>
                <w:lang w:val="en-US"/>
              </w:rPr>
              <w:t>rotas</w:t>
            </w:r>
            <w:proofErr w:type="spellEnd"/>
            <w:r>
              <w:rPr>
                <w:rStyle w:val="normaltextrun"/>
                <w:rFonts w:ascii="Century Gothic" w:eastAsia="Times" w:hAnsi="Century Gothic"/>
                <w:sz w:val="20"/>
                <w:szCs w:val="20"/>
                <w:lang w:val="en-US"/>
              </w:rPr>
              <w:t>; and</w:t>
            </w:r>
            <w:r>
              <w:rPr>
                <w:rStyle w:val="eop"/>
                <w:rFonts w:ascii="Century Gothic" w:hAnsi="Century Gothic"/>
                <w:sz w:val="20"/>
                <w:szCs w:val="20"/>
              </w:rPr>
              <w:t> </w:t>
            </w:r>
          </w:p>
          <w:p w14:paraId="08EC2F47" w14:textId="77777777" w:rsidR="003F0B55" w:rsidRDefault="003F0B55" w:rsidP="00E4276F">
            <w:pPr>
              <w:pStyle w:val="paragraph"/>
              <w:spacing w:before="0" w:beforeAutospacing="0" w:after="0" w:afterAutospacing="0"/>
              <w:textAlignment w:val="baseline"/>
              <w:rPr>
                <w:rFonts w:ascii="Century Gothic" w:hAnsi="Century Gothic"/>
                <w:sz w:val="20"/>
                <w:szCs w:val="20"/>
              </w:rPr>
            </w:pPr>
          </w:p>
          <w:p w14:paraId="67DE6A61" w14:textId="77777777" w:rsidR="003F0B55" w:rsidRDefault="003F0B55" w:rsidP="00E4276F">
            <w:pPr>
              <w:pStyle w:val="paragraph"/>
              <w:spacing w:before="0" w:beforeAutospacing="0" w:after="0" w:afterAutospacing="0"/>
              <w:textAlignment w:val="baseline"/>
              <w:rPr>
                <w:rFonts w:ascii="Century Gothic" w:hAnsi="Century Gothic"/>
                <w:sz w:val="20"/>
                <w:szCs w:val="20"/>
              </w:rPr>
            </w:pPr>
            <w:r>
              <w:rPr>
                <w:rStyle w:val="normaltextrun"/>
                <w:rFonts w:ascii="Century Gothic" w:eastAsia="Times" w:hAnsi="Century Gothic"/>
                <w:sz w:val="20"/>
                <w:szCs w:val="20"/>
                <w:lang w:val="en-US"/>
              </w:rPr>
              <w:t>Contribute to project evaluation and support/compile data gathering, project evaluation and reporting.</w:t>
            </w:r>
            <w:r>
              <w:rPr>
                <w:rStyle w:val="eop"/>
                <w:rFonts w:ascii="Century Gothic" w:hAnsi="Century Gothic"/>
                <w:sz w:val="20"/>
                <w:szCs w:val="20"/>
              </w:rPr>
              <w:t> </w:t>
            </w:r>
          </w:p>
          <w:p w14:paraId="5AA3FA8B" w14:textId="77777777" w:rsidR="003F0B55" w:rsidRDefault="003F0B55" w:rsidP="00E4276F"/>
        </w:tc>
      </w:tr>
      <w:tr w:rsidR="003F0B55" w14:paraId="23B570BF" w14:textId="77777777" w:rsidTr="00E4276F">
        <w:tc>
          <w:tcPr>
            <w:tcW w:w="1666"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385B3F51" w14:textId="77777777" w:rsidR="003F0B55" w:rsidRPr="00B84CC6" w:rsidRDefault="003F0B55" w:rsidP="00E4276F">
            <w:pPr>
              <w:rPr>
                <w:b/>
                <w:bCs/>
                <w:sz w:val="20"/>
                <w:szCs w:val="20"/>
              </w:rPr>
            </w:pPr>
            <w:r w:rsidRPr="00B84CC6">
              <w:rPr>
                <w:b/>
                <w:bCs/>
                <w:sz w:val="20"/>
                <w:szCs w:val="20"/>
              </w:rPr>
              <w:t xml:space="preserve">ADMINISTRATION </w:t>
            </w:r>
          </w:p>
          <w:p w14:paraId="1F98E224" w14:textId="77777777" w:rsidR="003F0B55" w:rsidRPr="00B84CC6" w:rsidRDefault="003F0B55" w:rsidP="00E4276F">
            <w:pPr>
              <w:rPr>
                <w:b/>
                <w:bCs/>
                <w:sz w:val="20"/>
                <w:szCs w:val="20"/>
              </w:rPr>
            </w:pPr>
          </w:p>
        </w:tc>
        <w:tc>
          <w:tcPr>
            <w:tcW w:w="3334"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47283F24" w14:textId="77777777" w:rsidR="003F0B55" w:rsidRPr="00BE199C" w:rsidRDefault="003F0B55" w:rsidP="00E4276F">
            <w:pPr>
              <w:rPr>
                <w:rFonts w:cs="Arial"/>
                <w:color w:val="000000" w:themeColor="text1"/>
                <w:sz w:val="20"/>
                <w:szCs w:val="20"/>
              </w:rPr>
            </w:pPr>
            <w:r w:rsidRPr="00BE199C">
              <w:rPr>
                <w:rFonts w:cs="Arial"/>
                <w:color w:val="000000" w:themeColor="text1"/>
                <w:sz w:val="20"/>
                <w:szCs w:val="20"/>
              </w:rPr>
              <w:t xml:space="preserve">Collaborate and maintain effective working relationships with fellow staff members, artists, </w:t>
            </w:r>
            <w:proofErr w:type="gramStart"/>
            <w:r w:rsidRPr="00BE199C">
              <w:rPr>
                <w:rFonts w:cs="Arial"/>
                <w:color w:val="000000" w:themeColor="text1"/>
                <w:sz w:val="20"/>
                <w:szCs w:val="20"/>
              </w:rPr>
              <w:t>freelancers</w:t>
            </w:r>
            <w:proofErr w:type="gramEnd"/>
            <w:r w:rsidRPr="00BE199C">
              <w:rPr>
                <w:rFonts w:cs="Arial"/>
                <w:color w:val="000000" w:themeColor="text1"/>
                <w:sz w:val="20"/>
                <w:szCs w:val="20"/>
              </w:rPr>
              <w:t xml:space="preserve"> and volunteers </w:t>
            </w:r>
          </w:p>
          <w:p w14:paraId="6E0B2D87" w14:textId="77777777" w:rsidR="003F0B55" w:rsidRPr="00BE199C" w:rsidRDefault="003F0B55" w:rsidP="00E4276F">
            <w:pPr>
              <w:rPr>
                <w:rFonts w:cs="Arial"/>
                <w:color w:val="000000" w:themeColor="text1"/>
                <w:sz w:val="20"/>
                <w:szCs w:val="20"/>
              </w:rPr>
            </w:pPr>
          </w:p>
          <w:p w14:paraId="3DDE91FF" w14:textId="77777777" w:rsidR="003F0B55" w:rsidRPr="00BE199C" w:rsidRDefault="003F0B55" w:rsidP="00E4276F">
            <w:pPr>
              <w:rPr>
                <w:rFonts w:cs="Arial"/>
                <w:color w:val="000000" w:themeColor="text1"/>
                <w:sz w:val="20"/>
                <w:szCs w:val="20"/>
              </w:rPr>
            </w:pPr>
            <w:r w:rsidRPr="00BE199C">
              <w:rPr>
                <w:rFonts w:cs="Arial"/>
                <w:color w:val="000000" w:themeColor="text1"/>
                <w:sz w:val="20"/>
                <w:szCs w:val="20"/>
              </w:rPr>
              <w:t>Adhere to existing work practices and procedures and to contribute to the development and respond pos</w:t>
            </w:r>
            <w:r>
              <w:rPr>
                <w:rFonts w:cs="Arial"/>
                <w:color w:val="000000" w:themeColor="text1"/>
                <w:sz w:val="20"/>
                <w:szCs w:val="20"/>
              </w:rPr>
              <w:t>i</w:t>
            </w:r>
            <w:r w:rsidRPr="00BE199C">
              <w:rPr>
                <w:rFonts w:cs="Arial"/>
                <w:color w:val="000000" w:themeColor="text1"/>
                <w:sz w:val="20"/>
                <w:szCs w:val="20"/>
              </w:rPr>
              <w:t xml:space="preserve">tively to new and alternative systems </w:t>
            </w:r>
          </w:p>
          <w:p w14:paraId="1E93CA84" w14:textId="77777777" w:rsidR="003F0B55" w:rsidRPr="00BE199C" w:rsidRDefault="003F0B55" w:rsidP="00E4276F">
            <w:pPr>
              <w:rPr>
                <w:rFonts w:cs="Arial"/>
                <w:color w:val="000000" w:themeColor="text1"/>
                <w:sz w:val="20"/>
                <w:szCs w:val="20"/>
              </w:rPr>
            </w:pPr>
          </w:p>
          <w:p w14:paraId="26CCEC7E" w14:textId="77777777" w:rsidR="003F0B55" w:rsidRPr="00BE199C" w:rsidRDefault="003F0B55" w:rsidP="00E4276F">
            <w:pPr>
              <w:rPr>
                <w:rFonts w:cs="Arial"/>
                <w:color w:val="000000" w:themeColor="text1"/>
                <w:sz w:val="20"/>
                <w:szCs w:val="20"/>
              </w:rPr>
            </w:pPr>
            <w:r w:rsidRPr="00BE199C">
              <w:rPr>
                <w:rFonts w:cs="Arial"/>
                <w:color w:val="000000" w:themeColor="text1"/>
                <w:sz w:val="20"/>
                <w:szCs w:val="20"/>
              </w:rPr>
              <w:t xml:space="preserve">Demonstrate commitment to Young at Art through regular attendance and the efficient completion of all tasks allocated within the deadlines required and set </w:t>
            </w:r>
          </w:p>
          <w:p w14:paraId="1E995CA4" w14:textId="77777777" w:rsidR="003F0B55" w:rsidRPr="00BE199C" w:rsidRDefault="003F0B55" w:rsidP="00E4276F">
            <w:pPr>
              <w:rPr>
                <w:rFonts w:cs="Arial"/>
                <w:color w:val="000000" w:themeColor="text1"/>
                <w:sz w:val="20"/>
                <w:szCs w:val="20"/>
              </w:rPr>
            </w:pPr>
          </w:p>
          <w:p w14:paraId="7C83C243" w14:textId="77777777" w:rsidR="003F0B55" w:rsidRPr="00BE199C" w:rsidRDefault="003F0B55" w:rsidP="00E4276F">
            <w:pPr>
              <w:rPr>
                <w:rFonts w:cs="Arial"/>
                <w:color w:val="000000" w:themeColor="text1"/>
                <w:sz w:val="20"/>
                <w:szCs w:val="20"/>
              </w:rPr>
            </w:pPr>
            <w:r w:rsidRPr="00BE199C">
              <w:rPr>
                <w:rFonts w:cs="Arial"/>
                <w:color w:val="000000" w:themeColor="text1"/>
                <w:sz w:val="20"/>
                <w:szCs w:val="20"/>
              </w:rPr>
              <w:t xml:space="preserve">Adhere to and support the implementation of all company policies and procedures including safeguarding, equality, health &amp; safety, data protection and all others in place from time to time </w:t>
            </w:r>
          </w:p>
          <w:p w14:paraId="65C07781" w14:textId="77777777" w:rsidR="003F0B55" w:rsidRDefault="003F0B55" w:rsidP="00E4276F"/>
        </w:tc>
      </w:tr>
      <w:tr w:rsidR="003F0B55" w14:paraId="64E4C5E7" w14:textId="77777777" w:rsidTr="00E4276F">
        <w:tc>
          <w:tcPr>
            <w:tcW w:w="1666"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02B323E9" w14:textId="77777777" w:rsidR="003F0B55" w:rsidRPr="00B84CC6" w:rsidRDefault="003F0B55" w:rsidP="00E4276F">
            <w:pPr>
              <w:rPr>
                <w:b/>
                <w:bCs/>
                <w:sz w:val="20"/>
                <w:szCs w:val="20"/>
              </w:rPr>
            </w:pPr>
            <w:r w:rsidRPr="00B84CC6">
              <w:rPr>
                <w:b/>
                <w:bCs/>
                <w:sz w:val="20"/>
                <w:szCs w:val="20"/>
              </w:rPr>
              <w:t xml:space="preserve">GENERAL </w:t>
            </w:r>
          </w:p>
        </w:tc>
        <w:tc>
          <w:tcPr>
            <w:tcW w:w="3334"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2D7550ED" w14:textId="77777777" w:rsidR="003F0B55" w:rsidRPr="00BE199C" w:rsidRDefault="003F0B55" w:rsidP="00E4276F">
            <w:pPr>
              <w:rPr>
                <w:rFonts w:cs="Arial"/>
                <w:color w:val="000000" w:themeColor="text1"/>
                <w:sz w:val="20"/>
                <w:szCs w:val="20"/>
              </w:rPr>
            </w:pPr>
            <w:r w:rsidRPr="00BE199C">
              <w:rPr>
                <w:rFonts w:cs="Arial"/>
                <w:color w:val="000000" w:themeColor="text1"/>
                <w:sz w:val="20"/>
                <w:szCs w:val="20"/>
              </w:rPr>
              <w:t>Commit and work to Young at Art's Strategic Framework</w:t>
            </w:r>
          </w:p>
          <w:p w14:paraId="08AE5F2F" w14:textId="77777777" w:rsidR="003F0B55" w:rsidRPr="00BE199C" w:rsidRDefault="003F0B55" w:rsidP="00E4276F">
            <w:pPr>
              <w:rPr>
                <w:rFonts w:cs="Arial"/>
                <w:color w:val="000000" w:themeColor="text1"/>
                <w:sz w:val="20"/>
                <w:szCs w:val="20"/>
              </w:rPr>
            </w:pPr>
          </w:p>
          <w:p w14:paraId="24863257" w14:textId="77777777" w:rsidR="003F0B55" w:rsidRPr="00BE199C" w:rsidRDefault="003F0B55" w:rsidP="00E4276F">
            <w:pPr>
              <w:rPr>
                <w:rFonts w:cs="Arial"/>
                <w:color w:val="000000" w:themeColor="text1"/>
                <w:sz w:val="20"/>
                <w:szCs w:val="20"/>
              </w:rPr>
            </w:pPr>
            <w:r w:rsidRPr="00BE199C">
              <w:rPr>
                <w:rFonts w:cs="Arial"/>
                <w:color w:val="000000" w:themeColor="text1"/>
                <w:sz w:val="20"/>
                <w:szCs w:val="20"/>
              </w:rPr>
              <w:t>Uphold Young at Art's values of being Child-led, Quality and Excellence, Accessibility, Innovation and Respect</w:t>
            </w:r>
          </w:p>
          <w:p w14:paraId="4B460A26" w14:textId="77777777" w:rsidR="003F0B55" w:rsidRPr="00BE199C" w:rsidRDefault="003F0B55" w:rsidP="00E4276F">
            <w:pPr>
              <w:rPr>
                <w:rFonts w:cs="Arial"/>
                <w:color w:val="000000" w:themeColor="text1"/>
                <w:sz w:val="20"/>
                <w:szCs w:val="20"/>
              </w:rPr>
            </w:pPr>
          </w:p>
          <w:p w14:paraId="590025C6" w14:textId="77777777" w:rsidR="003F0B55" w:rsidRPr="00BE199C" w:rsidRDefault="003F0B55" w:rsidP="00E4276F">
            <w:pPr>
              <w:rPr>
                <w:rFonts w:cs="Arial"/>
                <w:color w:val="000000" w:themeColor="text1"/>
                <w:sz w:val="20"/>
                <w:szCs w:val="20"/>
              </w:rPr>
            </w:pPr>
            <w:r w:rsidRPr="00BE199C">
              <w:rPr>
                <w:rFonts w:cs="Arial"/>
                <w:color w:val="000000" w:themeColor="text1"/>
                <w:sz w:val="20"/>
                <w:szCs w:val="20"/>
              </w:rPr>
              <w:t xml:space="preserve">Engage with their own continuous professional development to contribute to the activities, </w:t>
            </w:r>
            <w:proofErr w:type="gramStart"/>
            <w:r w:rsidRPr="00BE199C">
              <w:rPr>
                <w:rFonts w:cs="Arial"/>
                <w:color w:val="000000" w:themeColor="text1"/>
                <w:sz w:val="20"/>
                <w:szCs w:val="20"/>
              </w:rPr>
              <w:t>promotion</w:t>
            </w:r>
            <w:proofErr w:type="gramEnd"/>
            <w:r w:rsidRPr="00BE199C">
              <w:rPr>
                <w:rFonts w:cs="Arial"/>
                <w:color w:val="000000" w:themeColor="text1"/>
                <w:sz w:val="20"/>
                <w:szCs w:val="20"/>
              </w:rPr>
              <w:t xml:space="preserve"> and development of Young at Art </w:t>
            </w:r>
          </w:p>
          <w:p w14:paraId="75B61231" w14:textId="77777777" w:rsidR="003F0B55" w:rsidRDefault="003F0B55" w:rsidP="00E4276F"/>
        </w:tc>
      </w:tr>
    </w:tbl>
    <w:p w14:paraId="37892288" w14:textId="77777777" w:rsidR="003F0B55" w:rsidRDefault="003F0B55" w:rsidP="003F0B55"/>
    <w:p w14:paraId="22FE9FAA" w14:textId="77777777" w:rsidR="003F0B55" w:rsidRPr="0007735A" w:rsidRDefault="003F0B55" w:rsidP="003F0B55">
      <w:pPr>
        <w:rPr>
          <w:sz w:val="20"/>
          <w:szCs w:val="20"/>
        </w:rPr>
      </w:pPr>
      <w:r w:rsidRPr="0007735A">
        <w:rPr>
          <w:sz w:val="20"/>
          <w:szCs w:val="20"/>
        </w:rPr>
        <w:t xml:space="preserve">The key responsibilities above give a broad outline of the functions of the post. However, these duties are approached in a flexible manner. The post holder will be expected to adapt to changing circumstances and undertake other duties appropriate to the post’s level of responsibility as allocated by their line manager as part of working in a small team to deliver Young at Art’s strategic </w:t>
      </w:r>
      <w:r w:rsidRPr="0007735A">
        <w:rPr>
          <w:color w:val="000000" w:themeColor="text1"/>
          <w:sz w:val="20"/>
          <w:szCs w:val="20"/>
        </w:rPr>
        <w:t>framework</w:t>
      </w:r>
      <w:r w:rsidRPr="0007735A">
        <w:rPr>
          <w:sz w:val="20"/>
          <w:szCs w:val="20"/>
        </w:rPr>
        <w:t xml:space="preserve">. The outline of responsibility may change from time to time. </w:t>
      </w:r>
    </w:p>
    <w:p w14:paraId="1D3FF196" w14:textId="77777777" w:rsidR="003F0B55" w:rsidRDefault="003F0B55" w:rsidP="003F0B55"/>
    <w:p w14:paraId="3923BD24" w14:textId="77777777" w:rsidR="003F0B55" w:rsidRDefault="003F0B55" w:rsidP="003F0B55"/>
    <w:p w14:paraId="2B1BEA04" w14:textId="77777777" w:rsidR="003F0B55" w:rsidRDefault="003F0B55" w:rsidP="003F0B55"/>
    <w:p w14:paraId="68ED706B" w14:textId="77777777" w:rsidR="003F0B55" w:rsidRDefault="003F0B55" w:rsidP="003F0B55"/>
    <w:p w14:paraId="77FEB852" w14:textId="77777777" w:rsidR="003F0B55" w:rsidRDefault="003F0B55" w:rsidP="003F0B55"/>
    <w:p w14:paraId="01F220DF" w14:textId="77777777" w:rsidR="003F0B55" w:rsidRDefault="003F0B55" w:rsidP="003F0B55"/>
    <w:p w14:paraId="40E3C0E3" w14:textId="77777777" w:rsidR="003F0B55" w:rsidRDefault="003F0B55" w:rsidP="003F0B55"/>
    <w:p w14:paraId="7C6B8EF1" w14:textId="77777777" w:rsidR="003F0B55" w:rsidRDefault="003F0B55" w:rsidP="003F0B55"/>
    <w:p w14:paraId="4557B986" w14:textId="77777777" w:rsidR="003F0B55" w:rsidRDefault="003F0B55" w:rsidP="003F0B55"/>
    <w:p w14:paraId="51751AD4" w14:textId="77777777" w:rsidR="003F0B55" w:rsidRDefault="003F0B55" w:rsidP="003F0B55"/>
    <w:p w14:paraId="149305FE" w14:textId="77777777" w:rsidR="003F0B55" w:rsidRDefault="003F0B55" w:rsidP="003F0B55"/>
    <w:p w14:paraId="6759A5FB" w14:textId="77777777" w:rsidR="003F0B55" w:rsidRDefault="003F0B55" w:rsidP="003F0B55"/>
    <w:p w14:paraId="75417DAD" w14:textId="77777777" w:rsidR="003F0B55" w:rsidRDefault="003F0B55" w:rsidP="003F0B55"/>
    <w:p w14:paraId="6C7F3A79" w14:textId="77777777" w:rsidR="003F0B55" w:rsidRDefault="003F0B55" w:rsidP="003F0B55"/>
    <w:p w14:paraId="67F3320F" w14:textId="77777777" w:rsidR="003F0B55" w:rsidRDefault="003F0B55" w:rsidP="003F0B55"/>
    <w:p w14:paraId="77D45E42" w14:textId="77777777" w:rsidR="003F0B55" w:rsidRDefault="003F0B55" w:rsidP="003F0B55">
      <w:pPr>
        <w:pStyle w:val="Heading1"/>
      </w:pPr>
    </w:p>
    <w:p w14:paraId="29311100" w14:textId="77777777" w:rsidR="003F0B55" w:rsidRDefault="003F0B55" w:rsidP="003F0B55"/>
    <w:p w14:paraId="5A65ECC3" w14:textId="77777777" w:rsidR="003F0B55" w:rsidRPr="00004902" w:rsidRDefault="003F0B55" w:rsidP="003F0B55"/>
    <w:p w14:paraId="1338E4C9" w14:textId="77777777" w:rsidR="003F0B55" w:rsidRPr="00D4104D" w:rsidRDefault="003F0B55" w:rsidP="003F0B55">
      <w:pPr>
        <w:pStyle w:val="Heading1"/>
      </w:pPr>
      <w:r w:rsidRPr="00D4104D">
        <w:lastRenderedPageBreak/>
        <w:t>Person Specification</w:t>
      </w:r>
    </w:p>
    <w:p w14:paraId="08ADB4BC" w14:textId="77777777" w:rsidR="003F0B55" w:rsidRPr="00AC08E0" w:rsidRDefault="003F0B55" w:rsidP="003F0B55">
      <w:pPr>
        <w:rPr>
          <w:sz w:val="20"/>
          <w:szCs w:val="20"/>
        </w:rPr>
      </w:pPr>
    </w:p>
    <w:p w14:paraId="0AFB4F3D" w14:textId="77777777" w:rsidR="003F0B55" w:rsidRPr="00AC08E0" w:rsidRDefault="003F0B55" w:rsidP="003F0B55">
      <w:pPr>
        <w:rPr>
          <w:rFonts w:ascii="Times New Roman" w:eastAsia="Times New Roman" w:hAnsi="Times New Roman"/>
          <w:sz w:val="20"/>
          <w:szCs w:val="20"/>
          <w:lang w:eastAsia="en-GB"/>
        </w:rPr>
      </w:pPr>
      <w:r w:rsidRPr="00AC08E0">
        <w:rPr>
          <w:rFonts w:eastAsia="Times New Roman"/>
          <w:color w:val="000000"/>
          <w:sz w:val="20"/>
          <w:szCs w:val="20"/>
          <w:shd w:val="clear" w:color="auto" w:fill="FFFFFF"/>
          <w:lang w:eastAsia="en-GB"/>
        </w:rPr>
        <w:t>Young at Art are looking for candidates who can best meet all Essential criteria and most closely demonstrate the Desirable criteria.  Applications that DO NOT MEET ALL Essential criteria will not be considered.  Young at Art reserves the right to weight key skills within the selection process. </w:t>
      </w:r>
    </w:p>
    <w:p w14:paraId="661BA0D0" w14:textId="77777777" w:rsidR="003F0B55" w:rsidRDefault="003F0B55" w:rsidP="003F0B55">
      <w:pPr>
        <w:rPr>
          <w:sz w:val="20"/>
          <w:szCs w:val="20"/>
        </w:rPr>
      </w:pPr>
    </w:p>
    <w:tbl>
      <w:tblPr>
        <w:tblStyle w:val="TableGrid"/>
        <w:tblW w:w="5000" w:type="pct"/>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ook w:val="04A0" w:firstRow="1" w:lastRow="0" w:firstColumn="1" w:lastColumn="0" w:noHBand="0" w:noVBand="1"/>
      </w:tblPr>
      <w:tblGrid>
        <w:gridCol w:w="3390"/>
        <w:gridCol w:w="3390"/>
        <w:gridCol w:w="3388"/>
      </w:tblGrid>
      <w:tr w:rsidR="003F0B55" w14:paraId="297117FF" w14:textId="77777777" w:rsidTr="00E4276F">
        <w:tc>
          <w:tcPr>
            <w:tcW w:w="1667" w:type="pct"/>
          </w:tcPr>
          <w:p w14:paraId="4CF53A9B" w14:textId="77777777" w:rsidR="003F0B55" w:rsidRPr="00AC08E0" w:rsidRDefault="003F0B55" w:rsidP="00E4276F">
            <w:pPr>
              <w:jc w:val="center"/>
              <w:rPr>
                <w:b/>
                <w:bCs/>
                <w:sz w:val="20"/>
                <w:szCs w:val="20"/>
              </w:rPr>
            </w:pPr>
            <w:r w:rsidRPr="00AC08E0">
              <w:rPr>
                <w:b/>
                <w:bCs/>
                <w:sz w:val="20"/>
                <w:szCs w:val="20"/>
              </w:rPr>
              <w:t>RESPONSIBILITIES</w:t>
            </w:r>
          </w:p>
        </w:tc>
        <w:tc>
          <w:tcPr>
            <w:tcW w:w="1667" w:type="pct"/>
          </w:tcPr>
          <w:p w14:paraId="76D62D7D" w14:textId="77777777" w:rsidR="003F0B55" w:rsidRPr="00AC08E0" w:rsidRDefault="003F0B55" w:rsidP="00E4276F">
            <w:pPr>
              <w:jc w:val="center"/>
              <w:rPr>
                <w:b/>
                <w:bCs/>
                <w:sz w:val="20"/>
                <w:szCs w:val="20"/>
              </w:rPr>
            </w:pPr>
            <w:r w:rsidRPr="00AC08E0">
              <w:rPr>
                <w:b/>
                <w:bCs/>
                <w:sz w:val="20"/>
                <w:szCs w:val="20"/>
              </w:rPr>
              <w:t xml:space="preserve">ESSENTIAL </w:t>
            </w:r>
          </w:p>
        </w:tc>
        <w:tc>
          <w:tcPr>
            <w:tcW w:w="1666" w:type="pct"/>
          </w:tcPr>
          <w:p w14:paraId="119C04CE" w14:textId="77777777" w:rsidR="003F0B55" w:rsidRPr="00AC08E0" w:rsidRDefault="003F0B55" w:rsidP="00E4276F">
            <w:pPr>
              <w:jc w:val="center"/>
              <w:rPr>
                <w:b/>
                <w:bCs/>
                <w:sz w:val="20"/>
                <w:szCs w:val="20"/>
              </w:rPr>
            </w:pPr>
            <w:r w:rsidRPr="00AC08E0">
              <w:rPr>
                <w:b/>
                <w:bCs/>
                <w:sz w:val="20"/>
                <w:szCs w:val="20"/>
              </w:rPr>
              <w:t>DESIRABLE</w:t>
            </w:r>
          </w:p>
        </w:tc>
      </w:tr>
      <w:tr w:rsidR="003F0B55" w14:paraId="58DA99DE" w14:textId="77777777" w:rsidTr="00E4276F">
        <w:tc>
          <w:tcPr>
            <w:tcW w:w="1667" w:type="pct"/>
          </w:tcPr>
          <w:p w14:paraId="72B25E36" w14:textId="77777777" w:rsidR="003F0B55" w:rsidRPr="00B84CC6" w:rsidRDefault="003F0B55" w:rsidP="00E4276F">
            <w:pPr>
              <w:rPr>
                <w:b/>
                <w:bCs/>
                <w:sz w:val="20"/>
                <w:szCs w:val="20"/>
              </w:rPr>
            </w:pPr>
            <w:r w:rsidRPr="00B84CC6">
              <w:rPr>
                <w:b/>
                <w:bCs/>
                <w:sz w:val="20"/>
                <w:szCs w:val="20"/>
              </w:rPr>
              <w:t>INCOME GENERATION – FUNDRAISING / SPONSORSHIP &amp; PARTNERSHIP DEVELOPMENT / SALES &amp; AUDIENCE DEVELOPMENT</w:t>
            </w:r>
          </w:p>
          <w:p w14:paraId="3FD52FE2" w14:textId="77777777" w:rsidR="003F0B55" w:rsidRPr="00B84CC6" w:rsidRDefault="003F0B55" w:rsidP="00E4276F">
            <w:pPr>
              <w:rPr>
                <w:sz w:val="20"/>
                <w:szCs w:val="20"/>
              </w:rPr>
            </w:pPr>
          </w:p>
        </w:tc>
        <w:tc>
          <w:tcPr>
            <w:tcW w:w="1667" w:type="pct"/>
          </w:tcPr>
          <w:p w14:paraId="709ACB16" w14:textId="77777777" w:rsidR="003F0B55" w:rsidRPr="00B84CC6" w:rsidRDefault="003F0B55" w:rsidP="00E4276F">
            <w:pPr>
              <w:rPr>
                <w:sz w:val="20"/>
                <w:szCs w:val="20"/>
              </w:rPr>
            </w:pPr>
            <w:r w:rsidRPr="00B84CC6">
              <w:rPr>
                <w:sz w:val="20"/>
                <w:szCs w:val="20"/>
              </w:rPr>
              <w:t xml:space="preserve">Experience of formal writing </w:t>
            </w:r>
          </w:p>
          <w:p w14:paraId="7D6E10F6" w14:textId="77777777" w:rsidR="003F0B55" w:rsidRPr="00B84CC6" w:rsidRDefault="003F0B55" w:rsidP="00E4276F">
            <w:pPr>
              <w:rPr>
                <w:color w:val="000000" w:themeColor="text1"/>
                <w:sz w:val="20"/>
                <w:szCs w:val="20"/>
                <w:lang w:val="en-US"/>
              </w:rPr>
            </w:pPr>
          </w:p>
          <w:p w14:paraId="028DA4E2" w14:textId="77777777" w:rsidR="003F0B55" w:rsidRPr="00B84CC6" w:rsidRDefault="003F0B55" w:rsidP="00E4276F">
            <w:pPr>
              <w:rPr>
                <w:sz w:val="20"/>
                <w:szCs w:val="20"/>
              </w:rPr>
            </w:pPr>
            <w:r w:rsidRPr="00B84CC6">
              <w:rPr>
                <w:sz w:val="20"/>
                <w:szCs w:val="20"/>
              </w:rPr>
              <w:t xml:space="preserve">Evidence of working to schedules and deadlines </w:t>
            </w:r>
          </w:p>
          <w:p w14:paraId="0EFB1ACA" w14:textId="77777777" w:rsidR="003F0B55" w:rsidRPr="00B84CC6" w:rsidRDefault="003F0B55" w:rsidP="00E4276F">
            <w:pPr>
              <w:rPr>
                <w:color w:val="000000" w:themeColor="text1"/>
                <w:sz w:val="20"/>
                <w:szCs w:val="20"/>
                <w:lang w:val="en-US"/>
              </w:rPr>
            </w:pPr>
          </w:p>
          <w:p w14:paraId="523F8310" w14:textId="77777777" w:rsidR="003F0B55" w:rsidRPr="00B84CC6" w:rsidRDefault="003F0B55" w:rsidP="00E4276F">
            <w:pPr>
              <w:rPr>
                <w:color w:val="000000" w:themeColor="text1"/>
                <w:sz w:val="20"/>
                <w:szCs w:val="20"/>
              </w:rPr>
            </w:pPr>
            <w:r w:rsidRPr="00B84CC6">
              <w:rPr>
                <w:color w:val="000000" w:themeColor="text1"/>
                <w:sz w:val="20"/>
                <w:szCs w:val="20"/>
                <w:lang w:val="en-US"/>
              </w:rPr>
              <w:t xml:space="preserve">Excellent written and oral communication skills </w:t>
            </w:r>
          </w:p>
          <w:p w14:paraId="6993D8D2" w14:textId="77777777" w:rsidR="003F0B55" w:rsidRPr="00B84CC6" w:rsidRDefault="003F0B55" w:rsidP="00E4276F">
            <w:pPr>
              <w:rPr>
                <w:sz w:val="20"/>
                <w:szCs w:val="20"/>
              </w:rPr>
            </w:pPr>
          </w:p>
          <w:p w14:paraId="67F1F296" w14:textId="77777777" w:rsidR="003F0B55" w:rsidRPr="00B84CC6" w:rsidRDefault="003F0B55" w:rsidP="00E4276F">
            <w:pPr>
              <w:rPr>
                <w:sz w:val="20"/>
                <w:szCs w:val="20"/>
              </w:rPr>
            </w:pPr>
            <w:r w:rsidRPr="00B84CC6">
              <w:rPr>
                <w:sz w:val="20"/>
                <w:szCs w:val="20"/>
              </w:rPr>
              <w:t xml:space="preserve">Ability to initiate and follow through on ideas </w:t>
            </w:r>
          </w:p>
          <w:p w14:paraId="47F45FD3" w14:textId="77777777" w:rsidR="003F0B55" w:rsidRPr="00B84CC6" w:rsidRDefault="003F0B55" w:rsidP="00E4276F">
            <w:pPr>
              <w:rPr>
                <w:sz w:val="20"/>
                <w:szCs w:val="20"/>
              </w:rPr>
            </w:pPr>
          </w:p>
          <w:p w14:paraId="050CFABF" w14:textId="77777777" w:rsidR="003F0B55" w:rsidRPr="00B84CC6" w:rsidRDefault="003F0B55" w:rsidP="00E4276F">
            <w:pPr>
              <w:rPr>
                <w:sz w:val="20"/>
                <w:szCs w:val="20"/>
              </w:rPr>
            </w:pPr>
          </w:p>
        </w:tc>
        <w:tc>
          <w:tcPr>
            <w:tcW w:w="1666" w:type="pct"/>
          </w:tcPr>
          <w:p w14:paraId="5DFC23BD" w14:textId="77777777" w:rsidR="003F0B55" w:rsidRPr="00B84CC6" w:rsidRDefault="003F0B55" w:rsidP="00E4276F">
            <w:pPr>
              <w:rPr>
                <w:sz w:val="20"/>
                <w:szCs w:val="20"/>
              </w:rPr>
            </w:pPr>
            <w:r w:rsidRPr="00B84CC6">
              <w:rPr>
                <w:sz w:val="20"/>
                <w:szCs w:val="20"/>
              </w:rPr>
              <w:t xml:space="preserve">Holder of, or working towards a Third level qualification (certificate, </w:t>
            </w:r>
            <w:proofErr w:type="gramStart"/>
            <w:r w:rsidRPr="00B84CC6">
              <w:rPr>
                <w:sz w:val="20"/>
                <w:szCs w:val="20"/>
              </w:rPr>
              <w:t>diploma</w:t>
            </w:r>
            <w:proofErr w:type="gramEnd"/>
            <w:r w:rsidRPr="00B84CC6">
              <w:rPr>
                <w:sz w:val="20"/>
                <w:szCs w:val="20"/>
              </w:rPr>
              <w:t xml:space="preserve"> or degree) in a related field</w:t>
            </w:r>
          </w:p>
          <w:p w14:paraId="2CF3E5E6" w14:textId="77777777" w:rsidR="003F0B55" w:rsidRPr="00B84CC6" w:rsidRDefault="003F0B55" w:rsidP="00E4276F">
            <w:pPr>
              <w:rPr>
                <w:sz w:val="20"/>
                <w:szCs w:val="20"/>
              </w:rPr>
            </w:pPr>
          </w:p>
          <w:p w14:paraId="23C77309" w14:textId="77777777" w:rsidR="003F0B55" w:rsidRDefault="003F0B55" w:rsidP="00E4276F">
            <w:pPr>
              <w:rPr>
                <w:sz w:val="20"/>
                <w:szCs w:val="20"/>
              </w:rPr>
            </w:pPr>
            <w:r w:rsidRPr="00B84CC6">
              <w:rPr>
                <w:sz w:val="20"/>
                <w:szCs w:val="20"/>
              </w:rPr>
              <w:t>Detailed knowledge of at least one artform</w:t>
            </w:r>
          </w:p>
          <w:p w14:paraId="3594E8E0" w14:textId="77777777" w:rsidR="003F0B55" w:rsidRDefault="003F0B55" w:rsidP="00E4276F">
            <w:pPr>
              <w:rPr>
                <w:sz w:val="20"/>
                <w:szCs w:val="20"/>
              </w:rPr>
            </w:pPr>
          </w:p>
          <w:p w14:paraId="2CB6B397" w14:textId="77777777" w:rsidR="003F0B55" w:rsidRPr="00B84CC6" w:rsidRDefault="003F0B55" w:rsidP="00E4276F">
            <w:pPr>
              <w:rPr>
                <w:sz w:val="20"/>
                <w:szCs w:val="20"/>
              </w:rPr>
            </w:pPr>
            <w:r>
              <w:rPr>
                <w:sz w:val="20"/>
                <w:szCs w:val="20"/>
              </w:rPr>
              <w:t xml:space="preserve">Experience in report writing </w:t>
            </w:r>
          </w:p>
          <w:p w14:paraId="78147601" w14:textId="77777777" w:rsidR="003F0B55" w:rsidRPr="00B84CC6" w:rsidRDefault="003F0B55" w:rsidP="00E4276F">
            <w:pPr>
              <w:rPr>
                <w:sz w:val="20"/>
                <w:szCs w:val="20"/>
              </w:rPr>
            </w:pPr>
          </w:p>
          <w:p w14:paraId="43FFEF83" w14:textId="77777777" w:rsidR="003F0B55" w:rsidRPr="00B84CC6" w:rsidRDefault="003F0B55" w:rsidP="00E4276F">
            <w:pPr>
              <w:rPr>
                <w:sz w:val="20"/>
                <w:szCs w:val="20"/>
              </w:rPr>
            </w:pPr>
            <w:r w:rsidRPr="00B84CC6">
              <w:rPr>
                <w:sz w:val="20"/>
                <w:szCs w:val="20"/>
              </w:rPr>
              <w:t xml:space="preserve">Experience in and understanding of excellence in customer relations </w:t>
            </w:r>
          </w:p>
          <w:p w14:paraId="4C9444D6" w14:textId="77777777" w:rsidR="003F0B55" w:rsidRPr="00B84CC6" w:rsidRDefault="003F0B55" w:rsidP="00E4276F">
            <w:pPr>
              <w:rPr>
                <w:sz w:val="20"/>
                <w:szCs w:val="20"/>
              </w:rPr>
            </w:pPr>
          </w:p>
          <w:p w14:paraId="6F21B42F" w14:textId="77777777" w:rsidR="003F0B55" w:rsidRPr="00B84CC6" w:rsidRDefault="003F0B55" w:rsidP="00E4276F">
            <w:pPr>
              <w:rPr>
                <w:sz w:val="20"/>
                <w:szCs w:val="20"/>
              </w:rPr>
            </w:pPr>
            <w:r w:rsidRPr="00B84CC6">
              <w:rPr>
                <w:sz w:val="20"/>
                <w:szCs w:val="20"/>
              </w:rPr>
              <w:t>Knowledge and understanding of the arts in Northern Ireland</w:t>
            </w:r>
          </w:p>
          <w:p w14:paraId="7B0A653C" w14:textId="77777777" w:rsidR="003F0B55" w:rsidRPr="00B84CC6" w:rsidRDefault="003F0B55" w:rsidP="00E4276F">
            <w:pPr>
              <w:rPr>
                <w:sz w:val="20"/>
                <w:szCs w:val="20"/>
              </w:rPr>
            </w:pPr>
          </w:p>
        </w:tc>
      </w:tr>
      <w:tr w:rsidR="003F0B55" w14:paraId="2FD9F1EE" w14:textId="77777777" w:rsidTr="00E4276F">
        <w:tc>
          <w:tcPr>
            <w:tcW w:w="1667" w:type="pct"/>
          </w:tcPr>
          <w:p w14:paraId="554DC937" w14:textId="77777777" w:rsidR="003F0B55" w:rsidRPr="00B84CC6" w:rsidRDefault="003F0B55" w:rsidP="00E4276F">
            <w:pPr>
              <w:rPr>
                <w:b/>
                <w:bCs/>
                <w:sz w:val="20"/>
                <w:szCs w:val="20"/>
              </w:rPr>
            </w:pPr>
            <w:r w:rsidRPr="00B84CC6">
              <w:rPr>
                <w:b/>
                <w:bCs/>
                <w:sz w:val="20"/>
                <w:szCs w:val="20"/>
              </w:rPr>
              <w:t xml:space="preserve">EVENT / PROJECT MANAGEMENT </w:t>
            </w:r>
          </w:p>
          <w:p w14:paraId="242D2E94" w14:textId="77777777" w:rsidR="003F0B55" w:rsidRPr="00B84CC6" w:rsidRDefault="003F0B55" w:rsidP="00E4276F">
            <w:pPr>
              <w:rPr>
                <w:sz w:val="20"/>
                <w:szCs w:val="20"/>
              </w:rPr>
            </w:pPr>
          </w:p>
        </w:tc>
        <w:tc>
          <w:tcPr>
            <w:tcW w:w="1667" w:type="pct"/>
          </w:tcPr>
          <w:p w14:paraId="7460B74F" w14:textId="77777777" w:rsidR="003F0B55" w:rsidRPr="00B84CC6" w:rsidRDefault="003F0B55" w:rsidP="00E4276F">
            <w:pPr>
              <w:rPr>
                <w:sz w:val="20"/>
                <w:szCs w:val="20"/>
              </w:rPr>
            </w:pPr>
            <w:r w:rsidRPr="00B84CC6">
              <w:rPr>
                <w:sz w:val="20"/>
                <w:szCs w:val="20"/>
              </w:rPr>
              <w:t>Evidence of managing competing demands</w:t>
            </w:r>
          </w:p>
          <w:p w14:paraId="3D653FD8" w14:textId="77777777" w:rsidR="003F0B55" w:rsidRPr="00B84CC6" w:rsidRDefault="003F0B55" w:rsidP="00E4276F">
            <w:pPr>
              <w:rPr>
                <w:sz w:val="20"/>
                <w:szCs w:val="20"/>
              </w:rPr>
            </w:pPr>
          </w:p>
          <w:p w14:paraId="704F1BE8" w14:textId="77777777" w:rsidR="003F0B55" w:rsidRPr="00B84CC6" w:rsidRDefault="003F0B55" w:rsidP="00E4276F">
            <w:pPr>
              <w:rPr>
                <w:color w:val="000000" w:themeColor="text1"/>
                <w:sz w:val="20"/>
                <w:szCs w:val="20"/>
                <w:lang w:val="en-US"/>
              </w:rPr>
            </w:pPr>
            <w:r w:rsidRPr="00B84CC6">
              <w:rPr>
                <w:color w:val="000000" w:themeColor="text1"/>
                <w:sz w:val="20"/>
                <w:szCs w:val="20"/>
                <w:lang w:val="en-US"/>
              </w:rPr>
              <w:t xml:space="preserve">Ability to build effective working relationships </w:t>
            </w:r>
          </w:p>
          <w:p w14:paraId="25EE7657" w14:textId="77777777" w:rsidR="003F0B55" w:rsidRPr="00B84CC6" w:rsidRDefault="003F0B55" w:rsidP="00E4276F">
            <w:pPr>
              <w:rPr>
                <w:sz w:val="20"/>
                <w:szCs w:val="20"/>
              </w:rPr>
            </w:pPr>
          </w:p>
        </w:tc>
        <w:tc>
          <w:tcPr>
            <w:tcW w:w="1666" w:type="pct"/>
          </w:tcPr>
          <w:p w14:paraId="483EA02D" w14:textId="77777777" w:rsidR="003F0B55" w:rsidRPr="00B84CC6" w:rsidRDefault="003F0B55" w:rsidP="00E4276F">
            <w:pPr>
              <w:rPr>
                <w:sz w:val="20"/>
                <w:szCs w:val="20"/>
              </w:rPr>
            </w:pPr>
            <w:r w:rsidRPr="00B84CC6">
              <w:rPr>
                <w:sz w:val="20"/>
                <w:szCs w:val="20"/>
              </w:rPr>
              <w:t xml:space="preserve">Experience of working in the arts/cultural sector, particularly live events </w:t>
            </w:r>
          </w:p>
          <w:p w14:paraId="2593BD82" w14:textId="77777777" w:rsidR="003F0B55" w:rsidRPr="00B84CC6" w:rsidRDefault="003F0B55" w:rsidP="00E4276F">
            <w:pPr>
              <w:rPr>
                <w:sz w:val="20"/>
                <w:szCs w:val="20"/>
              </w:rPr>
            </w:pPr>
          </w:p>
        </w:tc>
      </w:tr>
      <w:tr w:rsidR="003F0B55" w14:paraId="79E6088C" w14:textId="77777777" w:rsidTr="00E4276F">
        <w:tc>
          <w:tcPr>
            <w:tcW w:w="1667" w:type="pct"/>
          </w:tcPr>
          <w:p w14:paraId="5722F8CC" w14:textId="77777777" w:rsidR="003F0B55" w:rsidRPr="00B84CC6" w:rsidRDefault="003F0B55" w:rsidP="00E4276F">
            <w:pPr>
              <w:rPr>
                <w:b/>
                <w:bCs/>
                <w:sz w:val="20"/>
                <w:szCs w:val="20"/>
              </w:rPr>
            </w:pPr>
            <w:r w:rsidRPr="00B84CC6">
              <w:rPr>
                <w:b/>
                <w:bCs/>
                <w:sz w:val="20"/>
                <w:szCs w:val="20"/>
              </w:rPr>
              <w:t xml:space="preserve">ADMINISTRATION </w:t>
            </w:r>
          </w:p>
          <w:p w14:paraId="73AF92EE" w14:textId="77777777" w:rsidR="003F0B55" w:rsidRPr="00B84CC6" w:rsidRDefault="003F0B55" w:rsidP="00E4276F">
            <w:pPr>
              <w:rPr>
                <w:sz w:val="20"/>
                <w:szCs w:val="20"/>
              </w:rPr>
            </w:pPr>
          </w:p>
        </w:tc>
        <w:tc>
          <w:tcPr>
            <w:tcW w:w="1667" w:type="pct"/>
          </w:tcPr>
          <w:p w14:paraId="31A4B916" w14:textId="77777777" w:rsidR="003F0B55" w:rsidRPr="00B84CC6" w:rsidRDefault="003F0B55" w:rsidP="00E4276F">
            <w:pPr>
              <w:rPr>
                <w:sz w:val="20"/>
                <w:szCs w:val="20"/>
              </w:rPr>
            </w:pPr>
            <w:r w:rsidRPr="00B84CC6">
              <w:rPr>
                <w:sz w:val="20"/>
                <w:szCs w:val="20"/>
              </w:rPr>
              <w:t xml:space="preserve">Ability to work with a high degree of accuracy and attention to detail </w:t>
            </w:r>
          </w:p>
          <w:p w14:paraId="175D47F4" w14:textId="77777777" w:rsidR="003F0B55" w:rsidRPr="00B84CC6" w:rsidRDefault="003F0B55" w:rsidP="00E4276F">
            <w:pPr>
              <w:rPr>
                <w:sz w:val="20"/>
                <w:szCs w:val="20"/>
              </w:rPr>
            </w:pPr>
          </w:p>
          <w:p w14:paraId="709E0FA3" w14:textId="77777777" w:rsidR="003F0B55" w:rsidRPr="00B84CC6" w:rsidRDefault="003F0B55" w:rsidP="00E4276F">
            <w:pPr>
              <w:rPr>
                <w:color w:val="000000" w:themeColor="text1"/>
                <w:sz w:val="20"/>
                <w:szCs w:val="20"/>
              </w:rPr>
            </w:pPr>
            <w:r w:rsidRPr="00B84CC6">
              <w:rPr>
                <w:color w:val="000000" w:themeColor="text1"/>
                <w:sz w:val="20"/>
                <w:szCs w:val="20"/>
                <w:lang w:val="en-US"/>
              </w:rPr>
              <w:t xml:space="preserve">High degree of computer literacy including keyboard skills, use of standard office software, </w:t>
            </w:r>
            <w:proofErr w:type="gramStart"/>
            <w:r w:rsidRPr="00B84CC6">
              <w:rPr>
                <w:color w:val="000000" w:themeColor="text1"/>
                <w:sz w:val="20"/>
                <w:szCs w:val="20"/>
                <w:lang w:val="en-US"/>
              </w:rPr>
              <w:t>internet</w:t>
            </w:r>
            <w:proofErr w:type="gramEnd"/>
            <w:r w:rsidRPr="00B84CC6">
              <w:rPr>
                <w:color w:val="000000" w:themeColor="text1"/>
                <w:sz w:val="20"/>
                <w:szCs w:val="20"/>
                <w:lang w:val="en-US"/>
              </w:rPr>
              <w:t xml:space="preserve"> and social media </w:t>
            </w:r>
          </w:p>
          <w:p w14:paraId="7ACAE2A9" w14:textId="77777777" w:rsidR="003F0B55" w:rsidRPr="00B84CC6" w:rsidRDefault="003F0B55" w:rsidP="00E4276F">
            <w:pPr>
              <w:rPr>
                <w:sz w:val="20"/>
                <w:szCs w:val="20"/>
              </w:rPr>
            </w:pPr>
          </w:p>
        </w:tc>
        <w:tc>
          <w:tcPr>
            <w:tcW w:w="1666" w:type="pct"/>
          </w:tcPr>
          <w:p w14:paraId="546676BD" w14:textId="77777777" w:rsidR="003F0B55" w:rsidRPr="00B84CC6" w:rsidRDefault="003F0B55" w:rsidP="00E4276F">
            <w:pPr>
              <w:rPr>
                <w:sz w:val="20"/>
                <w:szCs w:val="20"/>
              </w:rPr>
            </w:pPr>
            <w:r w:rsidRPr="00B84CC6">
              <w:rPr>
                <w:sz w:val="20"/>
                <w:szCs w:val="20"/>
              </w:rPr>
              <w:t xml:space="preserve">Experience of administration in the arts, cultural and heritage sectors </w:t>
            </w:r>
          </w:p>
        </w:tc>
      </w:tr>
      <w:tr w:rsidR="003F0B55" w14:paraId="7774F9FA" w14:textId="77777777" w:rsidTr="00E4276F">
        <w:tc>
          <w:tcPr>
            <w:tcW w:w="1667" w:type="pct"/>
          </w:tcPr>
          <w:p w14:paraId="08E2E58A" w14:textId="77777777" w:rsidR="003F0B55" w:rsidRPr="00B84CC6" w:rsidRDefault="003F0B55" w:rsidP="00E4276F">
            <w:pPr>
              <w:rPr>
                <w:b/>
                <w:bCs/>
                <w:sz w:val="20"/>
                <w:szCs w:val="20"/>
              </w:rPr>
            </w:pPr>
            <w:r w:rsidRPr="00B84CC6">
              <w:rPr>
                <w:b/>
                <w:bCs/>
                <w:sz w:val="20"/>
                <w:szCs w:val="20"/>
              </w:rPr>
              <w:t xml:space="preserve">GENERAL </w:t>
            </w:r>
          </w:p>
          <w:p w14:paraId="038C8A38" w14:textId="77777777" w:rsidR="003F0B55" w:rsidRPr="00B84CC6" w:rsidRDefault="003F0B55" w:rsidP="00E4276F">
            <w:pPr>
              <w:rPr>
                <w:sz w:val="20"/>
                <w:szCs w:val="20"/>
              </w:rPr>
            </w:pPr>
          </w:p>
        </w:tc>
        <w:tc>
          <w:tcPr>
            <w:tcW w:w="1667" w:type="pct"/>
          </w:tcPr>
          <w:p w14:paraId="419F4AD4" w14:textId="77777777" w:rsidR="003F0B55" w:rsidRPr="00B84CC6" w:rsidRDefault="003F0B55" w:rsidP="00E4276F">
            <w:pPr>
              <w:rPr>
                <w:color w:val="000000" w:themeColor="text1"/>
                <w:sz w:val="20"/>
                <w:szCs w:val="20"/>
              </w:rPr>
            </w:pPr>
            <w:r w:rsidRPr="00B84CC6">
              <w:rPr>
                <w:color w:val="000000" w:themeColor="text1"/>
                <w:sz w:val="20"/>
                <w:szCs w:val="20"/>
                <w:lang w:val="en-US"/>
              </w:rPr>
              <w:t xml:space="preserve">GCSE in English and </w:t>
            </w:r>
            <w:proofErr w:type="spellStart"/>
            <w:r w:rsidRPr="00B84CC6">
              <w:rPr>
                <w:color w:val="000000" w:themeColor="text1"/>
                <w:sz w:val="20"/>
                <w:szCs w:val="20"/>
                <w:lang w:val="en-US"/>
              </w:rPr>
              <w:t>Maths</w:t>
            </w:r>
            <w:proofErr w:type="spellEnd"/>
            <w:r w:rsidRPr="00B84CC6">
              <w:rPr>
                <w:color w:val="000000" w:themeColor="text1"/>
                <w:sz w:val="20"/>
                <w:szCs w:val="20"/>
                <w:lang w:val="en-US"/>
              </w:rPr>
              <w:t xml:space="preserve"> (or equivalent) - minimum grade C</w:t>
            </w:r>
          </w:p>
          <w:p w14:paraId="1706819B" w14:textId="77777777" w:rsidR="003F0B55" w:rsidRPr="00B84CC6" w:rsidRDefault="003F0B55" w:rsidP="00E4276F">
            <w:pPr>
              <w:rPr>
                <w:sz w:val="20"/>
                <w:szCs w:val="20"/>
              </w:rPr>
            </w:pPr>
          </w:p>
        </w:tc>
        <w:tc>
          <w:tcPr>
            <w:tcW w:w="1666" w:type="pct"/>
          </w:tcPr>
          <w:p w14:paraId="6FA6E1EF" w14:textId="77777777" w:rsidR="003F0B55" w:rsidRPr="00B84CC6" w:rsidRDefault="003F0B55" w:rsidP="00E4276F">
            <w:pPr>
              <w:rPr>
                <w:color w:val="000000" w:themeColor="text1"/>
                <w:sz w:val="20"/>
                <w:szCs w:val="20"/>
              </w:rPr>
            </w:pPr>
            <w:r w:rsidRPr="00B84CC6">
              <w:rPr>
                <w:color w:val="000000" w:themeColor="text1"/>
                <w:sz w:val="20"/>
                <w:szCs w:val="20"/>
                <w:lang w:val="en-US"/>
              </w:rPr>
              <w:t>Knowledge of Young at Art and our aims and objectives</w:t>
            </w:r>
          </w:p>
          <w:p w14:paraId="70368ABA" w14:textId="77777777" w:rsidR="003F0B55" w:rsidRPr="00B84CC6" w:rsidRDefault="003F0B55" w:rsidP="00E4276F">
            <w:pPr>
              <w:rPr>
                <w:sz w:val="20"/>
                <w:szCs w:val="20"/>
              </w:rPr>
            </w:pPr>
          </w:p>
        </w:tc>
      </w:tr>
    </w:tbl>
    <w:p w14:paraId="5DA6E820" w14:textId="77777777" w:rsidR="003F0B55" w:rsidRPr="00AC08E0" w:rsidRDefault="003F0B55" w:rsidP="003F0B55">
      <w:pPr>
        <w:rPr>
          <w:sz w:val="20"/>
          <w:szCs w:val="20"/>
        </w:rPr>
      </w:pPr>
    </w:p>
    <w:p w14:paraId="6723FAA6" w14:textId="77777777" w:rsidR="003F0B55" w:rsidRPr="00AC08E0" w:rsidRDefault="003F0B55" w:rsidP="003F0B55">
      <w:pPr>
        <w:rPr>
          <w:sz w:val="20"/>
          <w:szCs w:val="20"/>
        </w:rPr>
      </w:pPr>
    </w:p>
    <w:p w14:paraId="6A53A924" w14:textId="77777777" w:rsidR="003F0B55" w:rsidRDefault="003F0B55" w:rsidP="003F0B55"/>
    <w:p w14:paraId="268CA711" w14:textId="77777777" w:rsidR="003F0B55" w:rsidRDefault="003F0B55" w:rsidP="003F0B55"/>
    <w:p w14:paraId="7CF1FA9C" w14:textId="77777777" w:rsidR="003F0B55" w:rsidRDefault="003F0B55" w:rsidP="003F0B55"/>
    <w:p w14:paraId="6A281ECB" w14:textId="77777777" w:rsidR="003F0B55" w:rsidRDefault="003F0B55" w:rsidP="003F0B55"/>
    <w:p w14:paraId="20322FC9" w14:textId="77777777" w:rsidR="003F0B55" w:rsidRDefault="003F0B55" w:rsidP="003F0B55">
      <w:pPr>
        <w:tabs>
          <w:tab w:val="left" w:pos="980"/>
        </w:tabs>
      </w:pPr>
    </w:p>
    <w:p w14:paraId="405FE3EC" w14:textId="77777777" w:rsidR="003F0B55" w:rsidRPr="00F625FF" w:rsidRDefault="003F0B55" w:rsidP="003F0B55">
      <w:pPr>
        <w:tabs>
          <w:tab w:val="left" w:pos="980"/>
        </w:tabs>
      </w:pPr>
    </w:p>
    <w:p w14:paraId="39B7AD86" w14:textId="77777777" w:rsidR="003F0B55" w:rsidRPr="00F625FF" w:rsidRDefault="003F0B55" w:rsidP="003F0B55"/>
    <w:p w14:paraId="5688D0E2" w14:textId="77777777" w:rsidR="003F0B55" w:rsidRPr="00F625FF" w:rsidRDefault="003F0B55" w:rsidP="003F0B55"/>
    <w:p w14:paraId="59C25AD2" w14:textId="77777777" w:rsidR="003F0B55" w:rsidRPr="00F625FF" w:rsidRDefault="003F0B55" w:rsidP="003F0B55">
      <w:pPr>
        <w:rPr>
          <w:rFonts w:cs="Helvetica"/>
          <w:szCs w:val="22"/>
        </w:rPr>
      </w:pPr>
    </w:p>
    <w:p w14:paraId="102319A3" w14:textId="77777777" w:rsidR="003F0B55" w:rsidRPr="00F625FF" w:rsidRDefault="003F0B55" w:rsidP="003F0B55">
      <w:pPr>
        <w:rPr>
          <w:rFonts w:eastAsiaTheme="majorEastAsia" w:cstheme="majorBidi"/>
          <w:b/>
          <w:bCs/>
          <w:color w:val="F79646" w:themeColor="accent6"/>
          <w:sz w:val="26"/>
          <w:szCs w:val="26"/>
        </w:rPr>
      </w:pPr>
    </w:p>
    <w:p w14:paraId="2D9B328C" w14:textId="77777777" w:rsidR="003F0B55" w:rsidRPr="00F625FF" w:rsidRDefault="003F0B55" w:rsidP="003F0B55">
      <w:pPr>
        <w:rPr>
          <w:rFonts w:eastAsiaTheme="majorEastAsia" w:cstheme="majorBidi"/>
          <w:b/>
          <w:bCs/>
          <w:color w:val="F79646" w:themeColor="accent6"/>
          <w:sz w:val="26"/>
          <w:szCs w:val="26"/>
        </w:rPr>
      </w:pPr>
    </w:p>
    <w:p w14:paraId="35EEDE68" w14:textId="77777777" w:rsidR="003F0B55" w:rsidRPr="00F625FF" w:rsidRDefault="003F0B55" w:rsidP="003F0B55">
      <w:pPr>
        <w:rPr>
          <w:rFonts w:eastAsiaTheme="majorEastAsia" w:cstheme="majorBidi"/>
          <w:b/>
          <w:bCs/>
          <w:color w:val="F79646" w:themeColor="accent6"/>
          <w:sz w:val="26"/>
          <w:szCs w:val="26"/>
        </w:rPr>
      </w:pPr>
    </w:p>
    <w:p w14:paraId="27D70271" w14:textId="77777777" w:rsidR="003F0B55" w:rsidRDefault="003F0B55" w:rsidP="003F0B55">
      <w:pPr>
        <w:rPr>
          <w:b/>
        </w:rPr>
      </w:pPr>
    </w:p>
    <w:p w14:paraId="7E85678A" w14:textId="77777777" w:rsidR="003F0B55" w:rsidRDefault="003F0B55" w:rsidP="003F0B55">
      <w:pPr>
        <w:rPr>
          <w:b/>
        </w:rPr>
      </w:pPr>
    </w:p>
    <w:sectPr w:rsidR="003F0B55" w:rsidSect="003B4DA4">
      <w:headerReference w:type="default" r:id="rId12"/>
      <w:headerReference w:type="first" r:id="rId13"/>
      <w:pgSz w:w="11900" w:h="16840"/>
      <w:pgMar w:top="851" w:right="851" w:bottom="851"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DC7D" w14:textId="77777777" w:rsidR="00EB4D2A" w:rsidRDefault="00EB4D2A" w:rsidP="007E15E8">
      <w:r>
        <w:separator/>
      </w:r>
    </w:p>
  </w:endnote>
  <w:endnote w:type="continuationSeparator" w:id="0">
    <w:p w14:paraId="27255766" w14:textId="77777777" w:rsidR="00EB4D2A" w:rsidRDefault="00EB4D2A" w:rsidP="007E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Bold">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swiss"/>
    <w:pitch w:val="variable"/>
    <w:sig w:usb0="00000287" w:usb1="00000000" w:usb2="00000000" w:usb3="00000000" w:csb0="0000009F" w:csb1="00000000"/>
  </w:font>
  <w:font w:name="News Gothic MT">
    <w:altName w:val="Malgun Gothic"/>
    <w:panose1 w:val="020B0503020103020203"/>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1E22" w14:textId="77777777" w:rsidR="00EB4D2A" w:rsidRDefault="00EB4D2A" w:rsidP="007E15E8">
      <w:r>
        <w:separator/>
      </w:r>
    </w:p>
  </w:footnote>
  <w:footnote w:type="continuationSeparator" w:id="0">
    <w:p w14:paraId="4162E2D3" w14:textId="77777777" w:rsidR="00EB4D2A" w:rsidRDefault="00EB4D2A" w:rsidP="007E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BF7" w14:textId="77777777" w:rsidR="00CD0DAE" w:rsidRDefault="00CD0DA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BF8" w14:textId="77777777" w:rsidR="00CD0DAE" w:rsidRDefault="00CD0DAE">
    <w:pPr>
      <w:pStyle w:val="Header"/>
    </w:pPr>
    <w:r w:rsidRPr="003B4DA4">
      <w:rPr>
        <w:noProof/>
        <w:lang w:val="en-US"/>
      </w:rPr>
      <w:drawing>
        <wp:anchor distT="0" distB="0" distL="114300" distR="114300" simplePos="0" relativeHeight="251661312" behindDoc="0" locked="0" layoutInCell="1" allowOverlap="1" wp14:anchorId="49D73BF9" wp14:editId="49D73BFA">
          <wp:simplePos x="0" y="0"/>
          <wp:positionH relativeFrom="column">
            <wp:posOffset>153882</wp:posOffset>
          </wp:positionH>
          <wp:positionV relativeFrom="paragraph">
            <wp:posOffset>15452</wp:posOffset>
          </wp:positionV>
          <wp:extent cx="685800" cy="685800"/>
          <wp:effectExtent l="2540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s01.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70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oel="http://schemas.microsoft.com/office/2019/extlst"/>
                    </a:ext>
                  </a:extLst>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GoQqRgly" int2:invalidationBookmarkName="" int2:hashCode="8i1x6QUZiLqxzR" int2:id="vLe64mwh">
      <int2:state int2:value="Rejected" int2:type="LegacyProofing"/>
    </int2:bookmark>
    <int2:bookmark int2:bookmarkName="_Int_WMCL9vnC" int2:invalidationBookmarkName="" int2:hashCode="rwQl4O5g0YAXEa" int2:id="FvJCdUF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B18D"/>
    <w:multiLevelType w:val="hybridMultilevel"/>
    <w:tmpl w:val="26C00102"/>
    <w:lvl w:ilvl="0" w:tplc="27F66200">
      <w:start w:val="1"/>
      <w:numFmt w:val="bullet"/>
      <w:lvlText w:val=""/>
      <w:lvlJc w:val="left"/>
      <w:pPr>
        <w:ind w:left="360" w:hanging="360"/>
      </w:pPr>
      <w:rPr>
        <w:rFonts w:ascii="Symbol" w:hAnsi="Symbol" w:hint="default"/>
      </w:rPr>
    </w:lvl>
    <w:lvl w:ilvl="1" w:tplc="35A8BAE0">
      <w:start w:val="1"/>
      <w:numFmt w:val="bullet"/>
      <w:lvlText w:val="o"/>
      <w:lvlJc w:val="left"/>
      <w:pPr>
        <w:ind w:left="1080" w:hanging="360"/>
      </w:pPr>
      <w:rPr>
        <w:rFonts w:ascii="Courier New" w:hAnsi="Courier New" w:hint="default"/>
      </w:rPr>
    </w:lvl>
    <w:lvl w:ilvl="2" w:tplc="D258033A">
      <w:start w:val="1"/>
      <w:numFmt w:val="bullet"/>
      <w:lvlText w:val=""/>
      <w:lvlJc w:val="left"/>
      <w:pPr>
        <w:ind w:left="1800" w:hanging="360"/>
      </w:pPr>
      <w:rPr>
        <w:rFonts w:ascii="Wingdings" w:hAnsi="Wingdings" w:hint="default"/>
      </w:rPr>
    </w:lvl>
    <w:lvl w:ilvl="3" w:tplc="3C0056B4">
      <w:start w:val="1"/>
      <w:numFmt w:val="bullet"/>
      <w:lvlText w:val=""/>
      <w:lvlJc w:val="left"/>
      <w:pPr>
        <w:ind w:left="2520" w:hanging="360"/>
      </w:pPr>
      <w:rPr>
        <w:rFonts w:ascii="Symbol" w:hAnsi="Symbol" w:hint="default"/>
      </w:rPr>
    </w:lvl>
    <w:lvl w:ilvl="4" w:tplc="A1DE3538">
      <w:start w:val="1"/>
      <w:numFmt w:val="bullet"/>
      <w:lvlText w:val="o"/>
      <w:lvlJc w:val="left"/>
      <w:pPr>
        <w:ind w:left="3240" w:hanging="360"/>
      </w:pPr>
      <w:rPr>
        <w:rFonts w:ascii="Courier New" w:hAnsi="Courier New" w:hint="default"/>
      </w:rPr>
    </w:lvl>
    <w:lvl w:ilvl="5" w:tplc="12AEE0DA">
      <w:start w:val="1"/>
      <w:numFmt w:val="bullet"/>
      <w:lvlText w:val=""/>
      <w:lvlJc w:val="left"/>
      <w:pPr>
        <w:ind w:left="3960" w:hanging="360"/>
      </w:pPr>
      <w:rPr>
        <w:rFonts w:ascii="Wingdings" w:hAnsi="Wingdings" w:hint="default"/>
      </w:rPr>
    </w:lvl>
    <w:lvl w:ilvl="6" w:tplc="860E69D4">
      <w:start w:val="1"/>
      <w:numFmt w:val="bullet"/>
      <w:lvlText w:val=""/>
      <w:lvlJc w:val="left"/>
      <w:pPr>
        <w:ind w:left="4680" w:hanging="360"/>
      </w:pPr>
      <w:rPr>
        <w:rFonts w:ascii="Symbol" w:hAnsi="Symbol" w:hint="default"/>
      </w:rPr>
    </w:lvl>
    <w:lvl w:ilvl="7" w:tplc="5E3C8224">
      <w:start w:val="1"/>
      <w:numFmt w:val="bullet"/>
      <w:lvlText w:val="o"/>
      <w:lvlJc w:val="left"/>
      <w:pPr>
        <w:ind w:left="5400" w:hanging="360"/>
      </w:pPr>
      <w:rPr>
        <w:rFonts w:ascii="Courier New" w:hAnsi="Courier New" w:hint="default"/>
      </w:rPr>
    </w:lvl>
    <w:lvl w:ilvl="8" w:tplc="1D9643BA">
      <w:start w:val="1"/>
      <w:numFmt w:val="bullet"/>
      <w:lvlText w:val=""/>
      <w:lvlJc w:val="left"/>
      <w:pPr>
        <w:ind w:left="6120" w:hanging="360"/>
      </w:pPr>
      <w:rPr>
        <w:rFonts w:ascii="Wingdings" w:hAnsi="Wingdings" w:hint="default"/>
      </w:rPr>
    </w:lvl>
  </w:abstractNum>
  <w:abstractNum w:abstractNumId="1" w15:restartNumberingAfterBreak="0">
    <w:nsid w:val="061C0D4E"/>
    <w:multiLevelType w:val="hybridMultilevel"/>
    <w:tmpl w:val="2AB81B96"/>
    <w:lvl w:ilvl="0" w:tplc="3334B8B6">
      <w:start w:val="1"/>
      <w:numFmt w:val="bullet"/>
      <w:lvlText w:val=""/>
      <w:lvlJc w:val="left"/>
      <w:pPr>
        <w:tabs>
          <w:tab w:val="num" w:pos="348"/>
        </w:tabs>
        <w:ind w:left="489" w:hanging="141"/>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AD11DF9"/>
    <w:multiLevelType w:val="hybridMultilevel"/>
    <w:tmpl w:val="F0AA4C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26244"/>
    <w:multiLevelType w:val="multilevel"/>
    <w:tmpl w:val="3F002C8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40D5F5E"/>
    <w:multiLevelType w:val="multilevel"/>
    <w:tmpl w:val="D87C86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E21EA4"/>
    <w:multiLevelType w:val="hybridMultilevel"/>
    <w:tmpl w:val="D96492BA"/>
    <w:lvl w:ilvl="0" w:tplc="6D54CEB0">
      <w:start w:val="1"/>
      <w:numFmt w:val="bullet"/>
      <w:lvlText w:val=""/>
      <w:lvlJc w:val="left"/>
      <w:pPr>
        <w:ind w:left="360" w:hanging="360"/>
      </w:pPr>
      <w:rPr>
        <w:rFonts w:ascii="Symbol" w:hAnsi="Symbol" w:hint="default"/>
      </w:rPr>
    </w:lvl>
    <w:lvl w:ilvl="1" w:tplc="D40A2BD4">
      <w:start w:val="1"/>
      <w:numFmt w:val="bullet"/>
      <w:lvlText w:val="o"/>
      <w:lvlJc w:val="left"/>
      <w:pPr>
        <w:ind w:left="1080" w:hanging="360"/>
      </w:pPr>
      <w:rPr>
        <w:rFonts w:ascii="Courier New" w:hAnsi="Courier New" w:hint="default"/>
      </w:rPr>
    </w:lvl>
    <w:lvl w:ilvl="2" w:tplc="DB0E5846">
      <w:start w:val="1"/>
      <w:numFmt w:val="bullet"/>
      <w:lvlText w:val=""/>
      <w:lvlJc w:val="left"/>
      <w:pPr>
        <w:ind w:left="1800" w:hanging="360"/>
      </w:pPr>
      <w:rPr>
        <w:rFonts w:ascii="Wingdings" w:hAnsi="Wingdings" w:hint="default"/>
      </w:rPr>
    </w:lvl>
    <w:lvl w:ilvl="3" w:tplc="C9B4A242">
      <w:start w:val="1"/>
      <w:numFmt w:val="bullet"/>
      <w:lvlText w:val=""/>
      <w:lvlJc w:val="left"/>
      <w:pPr>
        <w:ind w:left="2520" w:hanging="360"/>
      </w:pPr>
      <w:rPr>
        <w:rFonts w:ascii="Symbol" w:hAnsi="Symbol" w:hint="default"/>
      </w:rPr>
    </w:lvl>
    <w:lvl w:ilvl="4" w:tplc="3542AAA8">
      <w:start w:val="1"/>
      <w:numFmt w:val="bullet"/>
      <w:lvlText w:val="o"/>
      <w:lvlJc w:val="left"/>
      <w:pPr>
        <w:ind w:left="3240" w:hanging="360"/>
      </w:pPr>
      <w:rPr>
        <w:rFonts w:ascii="Courier New" w:hAnsi="Courier New" w:hint="default"/>
      </w:rPr>
    </w:lvl>
    <w:lvl w:ilvl="5" w:tplc="790AD9AE">
      <w:start w:val="1"/>
      <w:numFmt w:val="bullet"/>
      <w:lvlText w:val=""/>
      <w:lvlJc w:val="left"/>
      <w:pPr>
        <w:ind w:left="3960" w:hanging="360"/>
      </w:pPr>
      <w:rPr>
        <w:rFonts w:ascii="Wingdings" w:hAnsi="Wingdings" w:hint="default"/>
      </w:rPr>
    </w:lvl>
    <w:lvl w:ilvl="6" w:tplc="872E8F22">
      <w:start w:val="1"/>
      <w:numFmt w:val="bullet"/>
      <w:lvlText w:val=""/>
      <w:lvlJc w:val="left"/>
      <w:pPr>
        <w:ind w:left="4680" w:hanging="360"/>
      </w:pPr>
      <w:rPr>
        <w:rFonts w:ascii="Symbol" w:hAnsi="Symbol" w:hint="default"/>
      </w:rPr>
    </w:lvl>
    <w:lvl w:ilvl="7" w:tplc="8B0006D8">
      <w:start w:val="1"/>
      <w:numFmt w:val="bullet"/>
      <w:lvlText w:val="o"/>
      <w:lvlJc w:val="left"/>
      <w:pPr>
        <w:ind w:left="5400" w:hanging="360"/>
      </w:pPr>
      <w:rPr>
        <w:rFonts w:ascii="Courier New" w:hAnsi="Courier New" w:hint="default"/>
      </w:rPr>
    </w:lvl>
    <w:lvl w:ilvl="8" w:tplc="CC78B182">
      <w:start w:val="1"/>
      <w:numFmt w:val="bullet"/>
      <w:lvlText w:val=""/>
      <w:lvlJc w:val="left"/>
      <w:pPr>
        <w:ind w:left="6120" w:hanging="360"/>
      </w:pPr>
      <w:rPr>
        <w:rFonts w:ascii="Wingdings" w:hAnsi="Wingdings" w:hint="default"/>
      </w:rPr>
    </w:lvl>
  </w:abstractNum>
  <w:abstractNum w:abstractNumId="6" w15:restartNumberingAfterBreak="0">
    <w:nsid w:val="17A963E7"/>
    <w:multiLevelType w:val="multilevel"/>
    <w:tmpl w:val="DAFA6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D53EF"/>
    <w:multiLevelType w:val="hybridMultilevel"/>
    <w:tmpl w:val="CBB699B6"/>
    <w:lvl w:ilvl="0" w:tplc="78C0CD0A">
      <w:start w:val="1"/>
      <w:numFmt w:val="bullet"/>
      <w:lvlText w:val=""/>
      <w:lvlJc w:val="left"/>
      <w:pPr>
        <w:ind w:left="360" w:hanging="360"/>
      </w:pPr>
      <w:rPr>
        <w:rFonts w:ascii="Symbol" w:hAnsi="Symbol" w:hint="default"/>
      </w:rPr>
    </w:lvl>
    <w:lvl w:ilvl="1" w:tplc="76923548">
      <w:start w:val="1"/>
      <w:numFmt w:val="bullet"/>
      <w:lvlText w:val="o"/>
      <w:lvlJc w:val="left"/>
      <w:pPr>
        <w:ind w:left="1080" w:hanging="360"/>
      </w:pPr>
      <w:rPr>
        <w:rFonts w:ascii="Courier New" w:hAnsi="Courier New" w:hint="default"/>
      </w:rPr>
    </w:lvl>
    <w:lvl w:ilvl="2" w:tplc="85C40E98">
      <w:start w:val="1"/>
      <w:numFmt w:val="bullet"/>
      <w:lvlText w:val=""/>
      <w:lvlJc w:val="left"/>
      <w:pPr>
        <w:ind w:left="1800" w:hanging="360"/>
      </w:pPr>
      <w:rPr>
        <w:rFonts w:ascii="Wingdings" w:hAnsi="Wingdings" w:hint="default"/>
      </w:rPr>
    </w:lvl>
    <w:lvl w:ilvl="3" w:tplc="361E7924">
      <w:start w:val="1"/>
      <w:numFmt w:val="bullet"/>
      <w:lvlText w:val=""/>
      <w:lvlJc w:val="left"/>
      <w:pPr>
        <w:ind w:left="2520" w:hanging="360"/>
      </w:pPr>
      <w:rPr>
        <w:rFonts w:ascii="Symbol" w:hAnsi="Symbol" w:hint="default"/>
      </w:rPr>
    </w:lvl>
    <w:lvl w:ilvl="4" w:tplc="D6E225AE">
      <w:start w:val="1"/>
      <w:numFmt w:val="bullet"/>
      <w:lvlText w:val="o"/>
      <w:lvlJc w:val="left"/>
      <w:pPr>
        <w:ind w:left="3240" w:hanging="360"/>
      </w:pPr>
      <w:rPr>
        <w:rFonts w:ascii="Courier New" w:hAnsi="Courier New" w:hint="default"/>
      </w:rPr>
    </w:lvl>
    <w:lvl w:ilvl="5" w:tplc="054A5ABA">
      <w:start w:val="1"/>
      <w:numFmt w:val="bullet"/>
      <w:lvlText w:val=""/>
      <w:lvlJc w:val="left"/>
      <w:pPr>
        <w:ind w:left="3960" w:hanging="360"/>
      </w:pPr>
      <w:rPr>
        <w:rFonts w:ascii="Wingdings" w:hAnsi="Wingdings" w:hint="default"/>
      </w:rPr>
    </w:lvl>
    <w:lvl w:ilvl="6" w:tplc="0A5EF7C0">
      <w:start w:val="1"/>
      <w:numFmt w:val="bullet"/>
      <w:lvlText w:val=""/>
      <w:lvlJc w:val="left"/>
      <w:pPr>
        <w:ind w:left="4680" w:hanging="360"/>
      </w:pPr>
      <w:rPr>
        <w:rFonts w:ascii="Symbol" w:hAnsi="Symbol" w:hint="default"/>
      </w:rPr>
    </w:lvl>
    <w:lvl w:ilvl="7" w:tplc="238E5016">
      <w:start w:val="1"/>
      <w:numFmt w:val="bullet"/>
      <w:lvlText w:val="o"/>
      <w:lvlJc w:val="left"/>
      <w:pPr>
        <w:ind w:left="5400" w:hanging="360"/>
      </w:pPr>
      <w:rPr>
        <w:rFonts w:ascii="Courier New" w:hAnsi="Courier New" w:hint="default"/>
      </w:rPr>
    </w:lvl>
    <w:lvl w:ilvl="8" w:tplc="E842B726">
      <w:start w:val="1"/>
      <w:numFmt w:val="bullet"/>
      <w:lvlText w:val=""/>
      <w:lvlJc w:val="left"/>
      <w:pPr>
        <w:ind w:left="6120" w:hanging="360"/>
      </w:pPr>
      <w:rPr>
        <w:rFonts w:ascii="Wingdings" w:hAnsi="Wingdings" w:hint="default"/>
      </w:rPr>
    </w:lvl>
  </w:abstractNum>
  <w:abstractNum w:abstractNumId="8" w15:restartNumberingAfterBreak="0">
    <w:nsid w:val="28336860"/>
    <w:multiLevelType w:val="hybridMultilevel"/>
    <w:tmpl w:val="CCBA70B6"/>
    <w:lvl w:ilvl="0" w:tplc="3334B8B6">
      <w:start w:val="1"/>
      <w:numFmt w:val="bullet"/>
      <w:lvlText w:val=""/>
      <w:lvlJc w:val="left"/>
      <w:pPr>
        <w:tabs>
          <w:tab w:val="num" w:pos="284"/>
        </w:tabs>
        <w:ind w:left="425" w:hanging="1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00E9"/>
    <w:multiLevelType w:val="hybridMultilevel"/>
    <w:tmpl w:val="0C8CD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24919"/>
    <w:multiLevelType w:val="multilevel"/>
    <w:tmpl w:val="1F8EF1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354068"/>
    <w:multiLevelType w:val="hybridMultilevel"/>
    <w:tmpl w:val="0B9E2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C0620"/>
    <w:multiLevelType w:val="multilevel"/>
    <w:tmpl w:val="6B249E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355214"/>
    <w:multiLevelType w:val="multilevel"/>
    <w:tmpl w:val="45E84AE4"/>
    <w:lvl w:ilvl="0">
      <w:start w:val="1"/>
      <w:numFmt w:val="bullet"/>
      <w:lvlText w:val=""/>
      <w:lvlJc w:val="left"/>
      <w:pPr>
        <w:tabs>
          <w:tab w:val="num" w:pos="0"/>
        </w:tabs>
        <w:ind w:left="0" w:hanging="360"/>
      </w:pPr>
      <w:rPr>
        <w:rFonts w:ascii="Symbol" w:hAnsi="Symbol" w:hint="default"/>
        <w:sz w:val="20"/>
      </w:rPr>
    </w:lvl>
    <w:lvl w:ilvl="1" w:tentative="1">
      <w:numFmt w:val="bullet"/>
      <w:lvlText w:val=""/>
      <w:lvlJc w:val="left"/>
      <w:pPr>
        <w:tabs>
          <w:tab w:val="num" w:pos="720"/>
        </w:tabs>
        <w:ind w:left="720" w:hanging="360"/>
      </w:pPr>
      <w:rPr>
        <w:rFonts w:ascii="Symbol" w:hAnsi="Symbol" w:hint="default"/>
        <w:sz w:val="20"/>
      </w:rPr>
    </w:lvl>
    <w:lvl w:ilvl="2" w:tentative="1">
      <w:numFmt w:val="bullet"/>
      <w:lvlText w:val=""/>
      <w:lvlJc w:val="left"/>
      <w:pPr>
        <w:tabs>
          <w:tab w:val="num" w:pos="1440"/>
        </w:tabs>
        <w:ind w:left="1440" w:hanging="360"/>
      </w:pPr>
      <w:rPr>
        <w:rFonts w:ascii="Symbol" w:hAnsi="Symbol" w:hint="default"/>
        <w:sz w:val="20"/>
      </w:rPr>
    </w:lvl>
    <w:lvl w:ilvl="3" w:tentative="1">
      <w:numFmt w:val="bullet"/>
      <w:lvlText w:val=""/>
      <w:lvlJc w:val="left"/>
      <w:pPr>
        <w:tabs>
          <w:tab w:val="num" w:pos="2160"/>
        </w:tabs>
        <w:ind w:left="2160" w:hanging="360"/>
      </w:pPr>
      <w:rPr>
        <w:rFonts w:ascii="Symbol" w:hAnsi="Symbol" w:hint="default"/>
        <w:sz w:val="20"/>
      </w:rPr>
    </w:lvl>
    <w:lvl w:ilvl="4" w:tentative="1">
      <w:numFmt w:val="bullet"/>
      <w:lvlText w:val=""/>
      <w:lvlJc w:val="left"/>
      <w:pPr>
        <w:tabs>
          <w:tab w:val="num" w:pos="2880"/>
        </w:tabs>
        <w:ind w:left="2880" w:hanging="360"/>
      </w:pPr>
      <w:rPr>
        <w:rFonts w:ascii="Symbol" w:hAnsi="Symbol" w:hint="default"/>
        <w:sz w:val="20"/>
      </w:rPr>
    </w:lvl>
    <w:lvl w:ilvl="5" w:tentative="1">
      <w:numFmt w:val="bullet"/>
      <w:lvlText w:val=""/>
      <w:lvlJc w:val="left"/>
      <w:pPr>
        <w:tabs>
          <w:tab w:val="num" w:pos="3600"/>
        </w:tabs>
        <w:ind w:left="3600" w:hanging="360"/>
      </w:pPr>
      <w:rPr>
        <w:rFonts w:ascii="Symbol" w:hAnsi="Symbol" w:hint="default"/>
        <w:sz w:val="20"/>
      </w:rPr>
    </w:lvl>
    <w:lvl w:ilvl="6" w:tentative="1">
      <w:numFmt w:val="bullet"/>
      <w:lvlText w:val=""/>
      <w:lvlJc w:val="left"/>
      <w:pPr>
        <w:tabs>
          <w:tab w:val="num" w:pos="4320"/>
        </w:tabs>
        <w:ind w:left="4320" w:hanging="360"/>
      </w:pPr>
      <w:rPr>
        <w:rFonts w:ascii="Symbol" w:hAnsi="Symbol" w:hint="default"/>
        <w:sz w:val="20"/>
      </w:rPr>
    </w:lvl>
    <w:lvl w:ilvl="7" w:tentative="1">
      <w:numFmt w:val="bullet"/>
      <w:lvlText w:val=""/>
      <w:lvlJc w:val="left"/>
      <w:pPr>
        <w:tabs>
          <w:tab w:val="num" w:pos="5040"/>
        </w:tabs>
        <w:ind w:left="5040" w:hanging="360"/>
      </w:pPr>
      <w:rPr>
        <w:rFonts w:ascii="Symbol" w:hAnsi="Symbol" w:hint="default"/>
        <w:sz w:val="20"/>
      </w:rPr>
    </w:lvl>
    <w:lvl w:ilvl="8" w:tentative="1">
      <w:numFmt w:val="bullet"/>
      <w:lvlText w:val=""/>
      <w:lvlJc w:val="left"/>
      <w:pPr>
        <w:tabs>
          <w:tab w:val="num" w:pos="5760"/>
        </w:tabs>
        <w:ind w:left="5760" w:hanging="360"/>
      </w:pPr>
      <w:rPr>
        <w:rFonts w:ascii="Symbol" w:hAnsi="Symbol" w:hint="default"/>
        <w:sz w:val="20"/>
      </w:rPr>
    </w:lvl>
  </w:abstractNum>
  <w:abstractNum w:abstractNumId="14" w15:restartNumberingAfterBreak="0">
    <w:nsid w:val="3AA4548B"/>
    <w:multiLevelType w:val="multilevel"/>
    <w:tmpl w:val="252A0CA0"/>
    <w:lvl w:ilvl="0">
      <w:start w:val="1"/>
      <w:numFmt w:val="bullet"/>
      <w:lvlText w:val=""/>
      <w:lvlJc w:val="left"/>
      <w:pPr>
        <w:tabs>
          <w:tab w:val="num" w:pos="0"/>
        </w:tabs>
        <w:ind w:left="0" w:hanging="360"/>
      </w:pPr>
      <w:rPr>
        <w:rFonts w:ascii="Symbol" w:hAnsi="Symbol" w:hint="default"/>
        <w:sz w:val="20"/>
      </w:rPr>
    </w:lvl>
    <w:lvl w:ilvl="1" w:tentative="1">
      <w:numFmt w:val="bullet"/>
      <w:lvlText w:val=""/>
      <w:lvlJc w:val="left"/>
      <w:pPr>
        <w:tabs>
          <w:tab w:val="num" w:pos="720"/>
        </w:tabs>
        <w:ind w:left="720" w:hanging="360"/>
      </w:pPr>
      <w:rPr>
        <w:rFonts w:ascii="Symbol" w:hAnsi="Symbol" w:hint="default"/>
        <w:sz w:val="20"/>
      </w:rPr>
    </w:lvl>
    <w:lvl w:ilvl="2" w:tentative="1">
      <w:numFmt w:val="bullet"/>
      <w:lvlText w:val=""/>
      <w:lvlJc w:val="left"/>
      <w:pPr>
        <w:tabs>
          <w:tab w:val="num" w:pos="1440"/>
        </w:tabs>
        <w:ind w:left="1440" w:hanging="360"/>
      </w:pPr>
      <w:rPr>
        <w:rFonts w:ascii="Symbol" w:hAnsi="Symbol" w:hint="default"/>
        <w:sz w:val="20"/>
      </w:rPr>
    </w:lvl>
    <w:lvl w:ilvl="3" w:tentative="1">
      <w:numFmt w:val="bullet"/>
      <w:lvlText w:val=""/>
      <w:lvlJc w:val="left"/>
      <w:pPr>
        <w:tabs>
          <w:tab w:val="num" w:pos="2160"/>
        </w:tabs>
        <w:ind w:left="2160" w:hanging="360"/>
      </w:pPr>
      <w:rPr>
        <w:rFonts w:ascii="Symbol" w:hAnsi="Symbol" w:hint="default"/>
        <w:sz w:val="20"/>
      </w:rPr>
    </w:lvl>
    <w:lvl w:ilvl="4" w:tentative="1">
      <w:numFmt w:val="bullet"/>
      <w:lvlText w:val=""/>
      <w:lvlJc w:val="left"/>
      <w:pPr>
        <w:tabs>
          <w:tab w:val="num" w:pos="2880"/>
        </w:tabs>
        <w:ind w:left="2880" w:hanging="360"/>
      </w:pPr>
      <w:rPr>
        <w:rFonts w:ascii="Symbol" w:hAnsi="Symbol" w:hint="default"/>
        <w:sz w:val="20"/>
      </w:rPr>
    </w:lvl>
    <w:lvl w:ilvl="5" w:tentative="1">
      <w:numFmt w:val="bullet"/>
      <w:lvlText w:val=""/>
      <w:lvlJc w:val="left"/>
      <w:pPr>
        <w:tabs>
          <w:tab w:val="num" w:pos="3600"/>
        </w:tabs>
        <w:ind w:left="3600" w:hanging="360"/>
      </w:pPr>
      <w:rPr>
        <w:rFonts w:ascii="Symbol" w:hAnsi="Symbol" w:hint="default"/>
        <w:sz w:val="20"/>
      </w:rPr>
    </w:lvl>
    <w:lvl w:ilvl="6" w:tentative="1">
      <w:numFmt w:val="bullet"/>
      <w:lvlText w:val=""/>
      <w:lvlJc w:val="left"/>
      <w:pPr>
        <w:tabs>
          <w:tab w:val="num" w:pos="4320"/>
        </w:tabs>
        <w:ind w:left="4320" w:hanging="360"/>
      </w:pPr>
      <w:rPr>
        <w:rFonts w:ascii="Symbol" w:hAnsi="Symbol" w:hint="default"/>
        <w:sz w:val="20"/>
      </w:rPr>
    </w:lvl>
    <w:lvl w:ilvl="7" w:tentative="1">
      <w:numFmt w:val="bullet"/>
      <w:lvlText w:val=""/>
      <w:lvlJc w:val="left"/>
      <w:pPr>
        <w:tabs>
          <w:tab w:val="num" w:pos="5040"/>
        </w:tabs>
        <w:ind w:left="5040" w:hanging="360"/>
      </w:pPr>
      <w:rPr>
        <w:rFonts w:ascii="Symbol" w:hAnsi="Symbol" w:hint="default"/>
        <w:sz w:val="20"/>
      </w:rPr>
    </w:lvl>
    <w:lvl w:ilvl="8" w:tentative="1">
      <w:numFmt w:val="bullet"/>
      <w:lvlText w:val=""/>
      <w:lvlJc w:val="left"/>
      <w:pPr>
        <w:tabs>
          <w:tab w:val="num" w:pos="5760"/>
        </w:tabs>
        <w:ind w:left="5760" w:hanging="360"/>
      </w:pPr>
      <w:rPr>
        <w:rFonts w:ascii="Symbol" w:hAnsi="Symbol" w:hint="default"/>
        <w:sz w:val="20"/>
      </w:rPr>
    </w:lvl>
  </w:abstractNum>
  <w:abstractNum w:abstractNumId="15" w15:restartNumberingAfterBreak="0">
    <w:nsid w:val="4A5A1CCB"/>
    <w:multiLevelType w:val="multilevel"/>
    <w:tmpl w:val="BCAEF7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B12A79"/>
    <w:multiLevelType w:val="hybridMultilevel"/>
    <w:tmpl w:val="5FA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91680"/>
    <w:multiLevelType w:val="hybridMultilevel"/>
    <w:tmpl w:val="DA86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BC553B"/>
    <w:multiLevelType w:val="hybridMultilevel"/>
    <w:tmpl w:val="DFAA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11F4C"/>
    <w:multiLevelType w:val="hybridMultilevel"/>
    <w:tmpl w:val="55EE0116"/>
    <w:lvl w:ilvl="0" w:tplc="0590CF8A">
      <w:start w:val="1"/>
      <w:numFmt w:val="bullet"/>
      <w:lvlText w:val=""/>
      <w:lvlJc w:val="left"/>
      <w:pPr>
        <w:ind w:left="360" w:hanging="360"/>
      </w:pPr>
      <w:rPr>
        <w:rFonts w:ascii="Symbol" w:hAnsi="Symbol" w:hint="default"/>
      </w:rPr>
    </w:lvl>
    <w:lvl w:ilvl="1" w:tplc="78389CB6">
      <w:start w:val="1"/>
      <w:numFmt w:val="bullet"/>
      <w:lvlText w:val="o"/>
      <w:lvlJc w:val="left"/>
      <w:pPr>
        <w:ind w:left="1080" w:hanging="360"/>
      </w:pPr>
      <w:rPr>
        <w:rFonts w:ascii="Courier New" w:hAnsi="Courier New" w:hint="default"/>
      </w:rPr>
    </w:lvl>
    <w:lvl w:ilvl="2" w:tplc="8D0A26DA">
      <w:start w:val="1"/>
      <w:numFmt w:val="bullet"/>
      <w:lvlText w:val=""/>
      <w:lvlJc w:val="left"/>
      <w:pPr>
        <w:ind w:left="1800" w:hanging="360"/>
      </w:pPr>
      <w:rPr>
        <w:rFonts w:ascii="Wingdings" w:hAnsi="Wingdings" w:hint="default"/>
      </w:rPr>
    </w:lvl>
    <w:lvl w:ilvl="3" w:tplc="F2DECFA4">
      <w:start w:val="1"/>
      <w:numFmt w:val="bullet"/>
      <w:lvlText w:val=""/>
      <w:lvlJc w:val="left"/>
      <w:pPr>
        <w:ind w:left="2520" w:hanging="360"/>
      </w:pPr>
      <w:rPr>
        <w:rFonts w:ascii="Symbol" w:hAnsi="Symbol" w:hint="default"/>
      </w:rPr>
    </w:lvl>
    <w:lvl w:ilvl="4" w:tplc="624ED76A">
      <w:start w:val="1"/>
      <w:numFmt w:val="bullet"/>
      <w:lvlText w:val="o"/>
      <w:lvlJc w:val="left"/>
      <w:pPr>
        <w:ind w:left="3240" w:hanging="360"/>
      </w:pPr>
      <w:rPr>
        <w:rFonts w:ascii="Courier New" w:hAnsi="Courier New" w:hint="default"/>
      </w:rPr>
    </w:lvl>
    <w:lvl w:ilvl="5" w:tplc="795A0106">
      <w:start w:val="1"/>
      <w:numFmt w:val="bullet"/>
      <w:lvlText w:val=""/>
      <w:lvlJc w:val="left"/>
      <w:pPr>
        <w:ind w:left="3960" w:hanging="360"/>
      </w:pPr>
      <w:rPr>
        <w:rFonts w:ascii="Wingdings" w:hAnsi="Wingdings" w:hint="default"/>
      </w:rPr>
    </w:lvl>
    <w:lvl w:ilvl="6" w:tplc="97A2D1BC">
      <w:start w:val="1"/>
      <w:numFmt w:val="bullet"/>
      <w:lvlText w:val=""/>
      <w:lvlJc w:val="left"/>
      <w:pPr>
        <w:ind w:left="4680" w:hanging="360"/>
      </w:pPr>
      <w:rPr>
        <w:rFonts w:ascii="Symbol" w:hAnsi="Symbol" w:hint="default"/>
      </w:rPr>
    </w:lvl>
    <w:lvl w:ilvl="7" w:tplc="AFC84236">
      <w:start w:val="1"/>
      <w:numFmt w:val="bullet"/>
      <w:lvlText w:val="o"/>
      <w:lvlJc w:val="left"/>
      <w:pPr>
        <w:ind w:left="5400" w:hanging="360"/>
      </w:pPr>
      <w:rPr>
        <w:rFonts w:ascii="Courier New" w:hAnsi="Courier New" w:hint="default"/>
      </w:rPr>
    </w:lvl>
    <w:lvl w:ilvl="8" w:tplc="77347D8E">
      <w:start w:val="1"/>
      <w:numFmt w:val="bullet"/>
      <w:lvlText w:val=""/>
      <w:lvlJc w:val="left"/>
      <w:pPr>
        <w:ind w:left="6120" w:hanging="360"/>
      </w:pPr>
      <w:rPr>
        <w:rFonts w:ascii="Wingdings" w:hAnsi="Wingdings" w:hint="default"/>
      </w:rPr>
    </w:lvl>
  </w:abstractNum>
  <w:abstractNum w:abstractNumId="20" w15:restartNumberingAfterBreak="0">
    <w:nsid w:val="652A3BD1"/>
    <w:multiLevelType w:val="hybridMultilevel"/>
    <w:tmpl w:val="26EE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B066D"/>
    <w:multiLevelType w:val="hybridMultilevel"/>
    <w:tmpl w:val="8208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F38DB"/>
    <w:multiLevelType w:val="hybridMultilevel"/>
    <w:tmpl w:val="1FFC6542"/>
    <w:lvl w:ilvl="0" w:tplc="2B641274">
      <w:start w:val="1"/>
      <w:numFmt w:val="bullet"/>
      <w:lvlText w:val="-"/>
      <w:lvlJc w:val="left"/>
      <w:pPr>
        <w:ind w:left="720" w:hanging="360"/>
      </w:pPr>
      <w:rPr>
        <w:rFonts w:ascii="Calibri" w:hAnsi="Calibri" w:hint="default"/>
      </w:rPr>
    </w:lvl>
    <w:lvl w:ilvl="1" w:tplc="3B8CC336">
      <w:start w:val="1"/>
      <w:numFmt w:val="bullet"/>
      <w:lvlText w:val="o"/>
      <w:lvlJc w:val="left"/>
      <w:pPr>
        <w:ind w:left="1440" w:hanging="360"/>
      </w:pPr>
      <w:rPr>
        <w:rFonts w:ascii="Courier New" w:hAnsi="Courier New" w:hint="default"/>
      </w:rPr>
    </w:lvl>
    <w:lvl w:ilvl="2" w:tplc="8A0ED268">
      <w:start w:val="1"/>
      <w:numFmt w:val="bullet"/>
      <w:lvlText w:val=""/>
      <w:lvlJc w:val="left"/>
      <w:pPr>
        <w:ind w:left="2160" w:hanging="360"/>
      </w:pPr>
      <w:rPr>
        <w:rFonts w:ascii="Wingdings" w:hAnsi="Wingdings" w:hint="default"/>
      </w:rPr>
    </w:lvl>
    <w:lvl w:ilvl="3" w:tplc="78E41D5C">
      <w:start w:val="1"/>
      <w:numFmt w:val="bullet"/>
      <w:lvlText w:val=""/>
      <w:lvlJc w:val="left"/>
      <w:pPr>
        <w:ind w:left="2880" w:hanging="360"/>
      </w:pPr>
      <w:rPr>
        <w:rFonts w:ascii="Symbol" w:hAnsi="Symbol" w:hint="default"/>
      </w:rPr>
    </w:lvl>
    <w:lvl w:ilvl="4" w:tplc="C26AE87A">
      <w:start w:val="1"/>
      <w:numFmt w:val="bullet"/>
      <w:lvlText w:val="o"/>
      <w:lvlJc w:val="left"/>
      <w:pPr>
        <w:ind w:left="3600" w:hanging="360"/>
      </w:pPr>
      <w:rPr>
        <w:rFonts w:ascii="Courier New" w:hAnsi="Courier New" w:hint="default"/>
      </w:rPr>
    </w:lvl>
    <w:lvl w:ilvl="5" w:tplc="2A9ACAEC">
      <w:start w:val="1"/>
      <w:numFmt w:val="bullet"/>
      <w:lvlText w:val=""/>
      <w:lvlJc w:val="left"/>
      <w:pPr>
        <w:ind w:left="4320" w:hanging="360"/>
      </w:pPr>
      <w:rPr>
        <w:rFonts w:ascii="Wingdings" w:hAnsi="Wingdings" w:hint="default"/>
      </w:rPr>
    </w:lvl>
    <w:lvl w:ilvl="6" w:tplc="7CE8675A">
      <w:start w:val="1"/>
      <w:numFmt w:val="bullet"/>
      <w:lvlText w:val=""/>
      <w:lvlJc w:val="left"/>
      <w:pPr>
        <w:ind w:left="5040" w:hanging="360"/>
      </w:pPr>
      <w:rPr>
        <w:rFonts w:ascii="Symbol" w:hAnsi="Symbol" w:hint="default"/>
      </w:rPr>
    </w:lvl>
    <w:lvl w:ilvl="7" w:tplc="5CF8E9F2">
      <w:start w:val="1"/>
      <w:numFmt w:val="bullet"/>
      <w:lvlText w:val="o"/>
      <w:lvlJc w:val="left"/>
      <w:pPr>
        <w:ind w:left="5760" w:hanging="360"/>
      </w:pPr>
      <w:rPr>
        <w:rFonts w:ascii="Courier New" w:hAnsi="Courier New" w:hint="default"/>
      </w:rPr>
    </w:lvl>
    <w:lvl w:ilvl="8" w:tplc="8BFCA47A">
      <w:start w:val="1"/>
      <w:numFmt w:val="bullet"/>
      <w:lvlText w:val=""/>
      <w:lvlJc w:val="left"/>
      <w:pPr>
        <w:ind w:left="6480" w:hanging="360"/>
      </w:pPr>
      <w:rPr>
        <w:rFonts w:ascii="Wingdings" w:hAnsi="Wingdings" w:hint="default"/>
      </w:rPr>
    </w:lvl>
  </w:abstractNum>
  <w:abstractNum w:abstractNumId="23" w15:restartNumberingAfterBreak="0">
    <w:nsid w:val="70F5B835"/>
    <w:multiLevelType w:val="hybridMultilevel"/>
    <w:tmpl w:val="DA8A5F10"/>
    <w:lvl w:ilvl="0" w:tplc="56068BC4">
      <w:start w:val="1"/>
      <w:numFmt w:val="bullet"/>
      <w:lvlText w:val=""/>
      <w:lvlJc w:val="left"/>
      <w:pPr>
        <w:ind w:left="360" w:hanging="360"/>
      </w:pPr>
      <w:rPr>
        <w:rFonts w:ascii="Symbol" w:hAnsi="Symbol" w:hint="default"/>
      </w:rPr>
    </w:lvl>
    <w:lvl w:ilvl="1" w:tplc="53E02FF2">
      <w:start w:val="1"/>
      <w:numFmt w:val="bullet"/>
      <w:lvlText w:val="o"/>
      <w:lvlJc w:val="left"/>
      <w:pPr>
        <w:ind w:left="1080" w:hanging="360"/>
      </w:pPr>
      <w:rPr>
        <w:rFonts w:ascii="Courier New" w:hAnsi="Courier New" w:hint="default"/>
      </w:rPr>
    </w:lvl>
    <w:lvl w:ilvl="2" w:tplc="D722B49C">
      <w:start w:val="1"/>
      <w:numFmt w:val="bullet"/>
      <w:lvlText w:val=""/>
      <w:lvlJc w:val="left"/>
      <w:pPr>
        <w:ind w:left="1800" w:hanging="360"/>
      </w:pPr>
      <w:rPr>
        <w:rFonts w:ascii="Wingdings" w:hAnsi="Wingdings" w:hint="default"/>
      </w:rPr>
    </w:lvl>
    <w:lvl w:ilvl="3" w:tplc="66869184">
      <w:start w:val="1"/>
      <w:numFmt w:val="bullet"/>
      <w:lvlText w:val=""/>
      <w:lvlJc w:val="left"/>
      <w:pPr>
        <w:ind w:left="2520" w:hanging="360"/>
      </w:pPr>
      <w:rPr>
        <w:rFonts w:ascii="Symbol" w:hAnsi="Symbol" w:hint="default"/>
      </w:rPr>
    </w:lvl>
    <w:lvl w:ilvl="4" w:tplc="F0CC443A">
      <w:start w:val="1"/>
      <w:numFmt w:val="bullet"/>
      <w:lvlText w:val="o"/>
      <w:lvlJc w:val="left"/>
      <w:pPr>
        <w:ind w:left="3240" w:hanging="360"/>
      </w:pPr>
      <w:rPr>
        <w:rFonts w:ascii="Courier New" w:hAnsi="Courier New" w:hint="default"/>
      </w:rPr>
    </w:lvl>
    <w:lvl w:ilvl="5" w:tplc="F6A833DA">
      <w:start w:val="1"/>
      <w:numFmt w:val="bullet"/>
      <w:lvlText w:val=""/>
      <w:lvlJc w:val="left"/>
      <w:pPr>
        <w:ind w:left="3960" w:hanging="360"/>
      </w:pPr>
      <w:rPr>
        <w:rFonts w:ascii="Wingdings" w:hAnsi="Wingdings" w:hint="default"/>
      </w:rPr>
    </w:lvl>
    <w:lvl w:ilvl="6" w:tplc="9866E856">
      <w:start w:val="1"/>
      <w:numFmt w:val="bullet"/>
      <w:lvlText w:val=""/>
      <w:lvlJc w:val="left"/>
      <w:pPr>
        <w:ind w:left="4680" w:hanging="360"/>
      </w:pPr>
      <w:rPr>
        <w:rFonts w:ascii="Symbol" w:hAnsi="Symbol" w:hint="default"/>
      </w:rPr>
    </w:lvl>
    <w:lvl w:ilvl="7" w:tplc="B226CDB4">
      <w:start w:val="1"/>
      <w:numFmt w:val="bullet"/>
      <w:lvlText w:val="o"/>
      <w:lvlJc w:val="left"/>
      <w:pPr>
        <w:ind w:left="5400" w:hanging="360"/>
      </w:pPr>
      <w:rPr>
        <w:rFonts w:ascii="Courier New" w:hAnsi="Courier New" w:hint="default"/>
      </w:rPr>
    </w:lvl>
    <w:lvl w:ilvl="8" w:tplc="1F463D50">
      <w:start w:val="1"/>
      <w:numFmt w:val="bullet"/>
      <w:lvlText w:val=""/>
      <w:lvlJc w:val="left"/>
      <w:pPr>
        <w:ind w:left="6120" w:hanging="360"/>
      </w:pPr>
      <w:rPr>
        <w:rFonts w:ascii="Wingdings" w:hAnsi="Wingdings" w:hint="default"/>
      </w:rPr>
    </w:lvl>
  </w:abstractNum>
  <w:abstractNum w:abstractNumId="24" w15:restartNumberingAfterBreak="0">
    <w:nsid w:val="7B326D7E"/>
    <w:multiLevelType w:val="hybridMultilevel"/>
    <w:tmpl w:val="B7D4C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832976"/>
    <w:multiLevelType w:val="hybridMultilevel"/>
    <w:tmpl w:val="8812AE98"/>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0D52FF"/>
    <w:multiLevelType w:val="multilevel"/>
    <w:tmpl w:val="697ACA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6946803">
    <w:abstractNumId w:val="19"/>
  </w:num>
  <w:num w:numId="2" w16cid:durableId="594094728">
    <w:abstractNumId w:val="7"/>
  </w:num>
  <w:num w:numId="3" w16cid:durableId="605844346">
    <w:abstractNumId w:val="22"/>
  </w:num>
  <w:num w:numId="4" w16cid:durableId="310407078">
    <w:abstractNumId w:val="23"/>
  </w:num>
  <w:num w:numId="5" w16cid:durableId="706300273">
    <w:abstractNumId w:val="0"/>
  </w:num>
  <w:num w:numId="6" w16cid:durableId="68694245">
    <w:abstractNumId w:val="5"/>
  </w:num>
  <w:num w:numId="7" w16cid:durableId="191723494">
    <w:abstractNumId w:val="2"/>
  </w:num>
  <w:num w:numId="8" w16cid:durableId="1520238706">
    <w:abstractNumId w:val="1"/>
  </w:num>
  <w:num w:numId="9" w16cid:durableId="197134719">
    <w:abstractNumId w:val="8"/>
  </w:num>
  <w:num w:numId="10" w16cid:durableId="1683044493">
    <w:abstractNumId w:val="11"/>
  </w:num>
  <w:num w:numId="11" w16cid:durableId="914752533">
    <w:abstractNumId w:val="17"/>
  </w:num>
  <w:num w:numId="12" w16cid:durableId="1295797692">
    <w:abstractNumId w:val="16"/>
  </w:num>
  <w:num w:numId="13" w16cid:durableId="1245263999">
    <w:abstractNumId w:val="9"/>
  </w:num>
  <w:num w:numId="14" w16cid:durableId="858474051">
    <w:abstractNumId w:val="21"/>
  </w:num>
  <w:num w:numId="15" w16cid:durableId="821120469">
    <w:abstractNumId w:val="20"/>
  </w:num>
  <w:num w:numId="16" w16cid:durableId="197279228">
    <w:abstractNumId w:val="18"/>
  </w:num>
  <w:num w:numId="17" w16cid:durableId="973170990">
    <w:abstractNumId w:val="6"/>
  </w:num>
  <w:num w:numId="18" w16cid:durableId="1769277412">
    <w:abstractNumId w:val="26"/>
  </w:num>
  <w:num w:numId="19" w16cid:durableId="1088883937">
    <w:abstractNumId w:val="12"/>
  </w:num>
  <w:num w:numId="20" w16cid:durableId="160315819">
    <w:abstractNumId w:val="10"/>
  </w:num>
  <w:num w:numId="21" w16cid:durableId="915673837">
    <w:abstractNumId w:val="15"/>
  </w:num>
  <w:num w:numId="22" w16cid:durableId="1067613250">
    <w:abstractNumId w:val="14"/>
  </w:num>
  <w:num w:numId="23" w16cid:durableId="1357657205">
    <w:abstractNumId w:val="3"/>
  </w:num>
  <w:num w:numId="24" w16cid:durableId="634338397">
    <w:abstractNumId w:val="13"/>
  </w:num>
  <w:num w:numId="25" w16cid:durableId="2077433333">
    <w:abstractNumId w:val="4"/>
  </w:num>
  <w:num w:numId="26" w16cid:durableId="542596386">
    <w:abstractNumId w:val="25"/>
  </w:num>
  <w:num w:numId="27" w16cid:durableId="15018444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EA"/>
    <w:rsid w:val="00001060"/>
    <w:rsid w:val="0000167A"/>
    <w:rsid w:val="00003E3B"/>
    <w:rsid w:val="00004902"/>
    <w:rsid w:val="00022D36"/>
    <w:rsid w:val="00024111"/>
    <w:rsid w:val="00024A3C"/>
    <w:rsid w:val="00061836"/>
    <w:rsid w:val="00061B9A"/>
    <w:rsid w:val="00071A2D"/>
    <w:rsid w:val="00084E92"/>
    <w:rsid w:val="000A1621"/>
    <w:rsid w:val="000B0921"/>
    <w:rsid w:val="000B4A64"/>
    <w:rsid w:val="000C600C"/>
    <w:rsid w:val="000D7C58"/>
    <w:rsid w:val="000E2458"/>
    <w:rsid w:val="000E35C3"/>
    <w:rsid w:val="000F5C5D"/>
    <w:rsid w:val="00101BF8"/>
    <w:rsid w:val="00111EE3"/>
    <w:rsid w:val="00126860"/>
    <w:rsid w:val="00134AA3"/>
    <w:rsid w:val="00151475"/>
    <w:rsid w:val="00181834"/>
    <w:rsid w:val="001D244B"/>
    <w:rsid w:val="001F47D1"/>
    <w:rsid w:val="001FDB6F"/>
    <w:rsid w:val="00214F9E"/>
    <w:rsid w:val="00236F07"/>
    <w:rsid w:val="00241212"/>
    <w:rsid w:val="00245ECA"/>
    <w:rsid w:val="00264B78"/>
    <w:rsid w:val="0028107B"/>
    <w:rsid w:val="00284CBF"/>
    <w:rsid w:val="002A3DAE"/>
    <w:rsid w:val="002A7329"/>
    <w:rsid w:val="002B7D99"/>
    <w:rsid w:val="002C3EC0"/>
    <w:rsid w:val="002D7AA1"/>
    <w:rsid w:val="002E0A62"/>
    <w:rsid w:val="0030067D"/>
    <w:rsid w:val="00327DAE"/>
    <w:rsid w:val="00332B95"/>
    <w:rsid w:val="00360684"/>
    <w:rsid w:val="00363ACF"/>
    <w:rsid w:val="003B2222"/>
    <w:rsid w:val="003B2436"/>
    <w:rsid w:val="003B4DA4"/>
    <w:rsid w:val="003C1B49"/>
    <w:rsid w:val="003E066A"/>
    <w:rsid w:val="003E07DD"/>
    <w:rsid w:val="003E5DE3"/>
    <w:rsid w:val="003F0B55"/>
    <w:rsid w:val="00400932"/>
    <w:rsid w:val="00410535"/>
    <w:rsid w:val="00417E90"/>
    <w:rsid w:val="00420465"/>
    <w:rsid w:val="0042337D"/>
    <w:rsid w:val="00431378"/>
    <w:rsid w:val="00480CA7"/>
    <w:rsid w:val="00492FFA"/>
    <w:rsid w:val="004A77B0"/>
    <w:rsid w:val="004B6901"/>
    <w:rsid w:val="004F06EC"/>
    <w:rsid w:val="00524D53"/>
    <w:rsid w:val="00532544"/>
    <w:rsid w:val="00536D8F"/>
    <w:rsid w:val="00550342"/>
    <w:rsid w:val="00560733"/>
    <w:rsid w:val="00572E30"/>
    <w:rsid w:val="0058365D"/>
    <w:rsid w:val="005970E6"/>
    <w:rsid w:val="005977BA"/>
    <w:rsid w:val="005B142F"/>
    <w:rsid w:val="005B7CB1"/>
    <w:rsid w:val="005C1709"/>
    <w:rsid w:val="005C6496"/>
    <w:rsid w:val="005D5AA0"/>
    <w:rsid w:val="005D64C1"/>
    <w:rsid w:val="005E04E0"/>
    <w:rsid w:val="005E7A99"/>
    <w:rsid w:val="005F4A32"/>
    <w:rsid w:val="005F7392"/>
    <w:rsid w:val="00603178"/>
    <w:rsid w:val="006213F6"/>
    <w:rsid w:val="00630AC3"/>
    <w:rsid w:val="006438F4"/>
    <w:rsid w:val="00652ACE"/>
    <w:rsid w:val="00663F71"/>
    <w:rsid w:val="006644DE"/>
    <w:rsid w:val="00686589"/>
    <w:rsid w:val="006B4991"/>
    <w:rsid w:val="006C08E0"/>
    <w:rsid w:val="006D08F2"/>
    <w:rsid w:val="006D1095"/>
    <w:rsid w:val="006D658B"/>
    <w:rsid w:val="006D722A"/>
    <w:rsid w:val="00704B95"/>
    <w:rsid w:val="00712726"/>
    <w:rsid w:val="0074264E"/>
    <w:rsid w:val="00782D7F"/>
    <w:rsid w:val="00796E08"/>
    <w:rsid w:val="007E15E8"/>
    <w:rsid w:val="007E5D3F"/>
    <w:rsid w:val="00824D3B"/>
    <w:rsid w:val="00827E79"/>
    <w:rsid w:val="00843DCB"/>
    <w:rsid w:val="00860F11"/>
    <w:rsid w:val="00863472"/>
    <w:rsid w:val="0087206F"/>
    <w:rsid w:val="008920B5"/>
    <w:rsid w:val="008B1E6D"/>
    <w:rsid w:val="008C2BCA"/>
    <w:rsid w:val="008C47C8"/>
    <w:rsid w:val="00911323"/>
    <w:rsid w:val="00926ED7"/>
    <w:rsid w:val="00935E68"/>
    <w:rsid w:val="00971A58"/>
    <w:rsid w:val="00971F04"/>
    <w:rsid w:val="0097556D"/>
    <w:rsid w:val="009A442E"/>
    <w:rsid w:val="009A6CEA"/>
    <w:rsid w:val="009B5876"/>
    <w:rsid w:val="009B620D"/>
    <w:rsid w:val="009C2424"/>
    <w:rsid w:val="009F3559"/>
    <w:rsid w:val="009F4545"/>
    <w:rsid w:val="00A022F1"/>
    <w:rsid w:val="00A0562D"/>
    <w:rsid w:val="00A17B10"/>
    <w:rsid w:val="00A86A3F"/>
    <w:rsid w:val="00A957BE"/>
    <w:rsid w:val="00AB0AAB"/>
    <w:rsid w:val="00AC08E0"/>
    <w:rsid w:val="00AC5322"/>
    <w:rsid w:val="00AF38B6"/>
    <w:rsid w:val="00AF54D4"/>
    <w:rsid w:val="00B11A67"/>
    <w:rsid w:val="00B11AAD"/>
    <w:rsid w:val="00B12275"/>
    <w:rsid w:val="00B27473"/>
    <w:rsid w:val="00B31479"/>
    <w:rsid w:val="00B54C39"/>
    <w:rsid w:val="00B648AF"/>
    <w:rsid w:val="00B8091B"/>
    <w:rsid w:val="00B84BC6"/>
    <w:rsid w:val="00B84CC6"/>
    <w:rsid w:val="00B911D8"/>
    <w:rsid w:val="00B967F4"/>
    <w:rsid w:val="00BA1749"/>
    <w:rsid w:val="00BC335A"/>
    <w:rsid w:val="00BC3629"/>
    <w:rsid w:val="00BE1439"/>
    <w:rsid w:val="00BE410A"/>
    <w:rsid w:val="00C11F38"/>
    <w:rsid w:val="00C559DF"/>
    <w:rsid w:val="00C77246"/>
    <w:rsid w:val="00C77DBA"/>
    <w:rsid w:val="00C82785"/>
    <w:rsid w:val="00CD0DAE"/>
    <w:rsid w:val="00CD2296"/>
    <w:rsid w:val="00CD3FC1"/>
    <w:rsid w:val="00CF77E9"/>
    <w:rsid w:val="00D17819"/>
    <w:rsid w:val="00D358CD"/>
    <w:rsid w:val="00D51DE3"/>
    <w:rsid w:val="00D6116A"/>
    <w:rsid w:val="00D646AB"/>
    <w:rsid w:val="00D71015"/>
    <w:rsid w:val="00D872AB"/>
    <w:rsid w:val="00D91E34"/>
    <w:rsid w:val="00D93CAA"/>
    <w:rsid w:val="00DA09F1"/>
    <w:rsid w:val="00DC26A6"/>
    <w:rsid w:val="00DD6BC2"/>
    <w:rsid w:val="00DF0097"/>
    <w:rsid w:val="00E26703"/>
    <w:rsid w:val="00E41727"/>
    <w:rsid w:val="00E4456E"/>
    <w:rsid w:val="00E543E4"/>
    <w:rsid w:val="00E54F74"/>
    <w:rsid w:val="00E54FC8"/>
    <w:rsid w:val="00E656FD"/>
    <w:rsid w:val="00EB4D2A"/>
    <w:rsid w:val="00ED3937"/>
    <w:rsid w:val="00EE061C"/>
    <w:rsid w:val="00EE6720"/>
    <w:rsid w:val="00F31085"/>
    <w:rsid w:val="00F3495E"/>
    <w:rsid w:val="00F406D5"/>
    <w:rsid w:val="00F54E5E"/>
    <w:rsid w:val="00F625FF"/>
    <w:rsid w:val="00F71B97"/>
    <w:rsid w:val="00F724F0"/>
    <w:rsid w:val="00F7283C"/>
    <w:rsid w:val="00F93D95"/>
    <w:rsid w:val="00F94D59"/>
    <w:rsid w:val="00FA4A0A"/>
    <w:rsid w:val="00FA5FC3"/>
    <w:rsid w:val="00FB5755"/>
    <w:rsid w:val="00FB7037"/>
    <w:rsid w:val="00FC2C14"/>
    <w:rsid w:val="00FC5FA6"/>
    <w:rsid w:val="00FE29B6"/>
    <w:rsid w:val="00FF0F7D"/>
    <w:rsid w:val="00FF5683"/>
    <w:rsid w:val="03577C31"/>
    <w:rsid w:val="0510CB0D"/>
    <w:rsid w:val="08C1BFEB"/>
    <w:rsid w:val="09C6BDB5"/>
    <w:rsid w:val="0EB7AD53"/>
    <w:rsid w:val="145DCB86"/>
    <w:rsid w:val="149058AE"/>
    <w:rsid w:val="19126CB5"/>
    <w:rsid w:val="1B445F4B"/>
    <w:rsid w:val="1D03476A"/>
    <w:rsid w:val="1E7C000D"/>
    <w:rsid w:val="1EE735E8"/>
    <w:rsid w:val="1F9730DC"/>
    <w:rsid w:val="2410D8D1"/>
    <w:rsid w:val="2845FA11"/>
    <w:rsid w:val="2C6DC65E"/>
    <w:rsid w:val="2EFD59B2"/>
    <w:rsid w:val="2FA56720"/>
    <w:rsid w:val="31413781"/>
    <w:rsid w:val="320C4991"/>
    <w:rsid w:val="355B605F"/>
    <w:rsid w:val="36C83B00"/>
    <w:rsid w:val="3B9BAC23"/>
    <w:rsid w:val="3D667244"/>
    <w:rsid w:val="41058A3B"/>
    <w:rsid w:val="44C18935"/>
    <w:rsid w:val="4507C0DC"/>
    <w:rsid w:val="4B1F8FE2"/>
    <w:rsid w:val="4D7C960E"/>
    <w:rsid w:val="5146B349"/>
    <w:rsid w:val="52500731"/>
    <w:rsid w:val="52E283AA"/>
    <w:rsid w:val="5343CA24"/>
    <w:rsid w:val="5587A7F3"/>
    <w:rsid w:val="592EAD70"/>
    <w:rsid w:val="5CD1840D"/>
    <w:rsid w:val="61430E33"/>
    <w:rsid w:val="61A4F530"/>
    <w:rsid w:val="61ACE2B6"/>
    <w:rsid w:val="61E8BD2F"/>
    <w:rsid w:val="62509A06"/>
    <w:rsid w:val="64E48378"/>
    <w:rsid w:val="681C243A"/>
    <w:rsid w:val="69B00715"/>
    <w:rsid w:val="6CA77740"/>
    <w:rsid w:val="6CE7A7D7"/>
    <w:rsid w:val="6E8B65BE"/>
    <w:rsid w:val="71BB18FA"/>
    <w:rsid w:val="7316B8C4"/>
    <w:rsid w:val="74F2B9BC"/>
    <w:rsid w:val="74FAA742"/>
    <w:rsid w:val="77711239"/>
    <w:rsid w:val="783248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39F9"/>
  <w15:docId w15:val="{3CE7A753-3050-8F41-9A67-85582D08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535"/>
    <w:rPr>
      <w:rFonts w:ascii="Century Gothic" w:eastAsia="Times" w:hAnsi="Century Gothic" w:cs="Times New Roman"/>
      <w:sz w:val="22"/>
      <w:lang w:val="en-GB"/>
    </w:rPr>
  </w:style>
  <w:style w:type="paragraph" w:styleId="Heading1">
    <w:name w:val="heading 1"/>
    <w:basedOn w:val="Normal"/>
    <w:next w:val="Normal"/>
    <w:link w:val="Heading1Char"/>
    <w:autoRedefine/>
    <w:qFormat/>
    <w:rsid w:val="00B648AF"/>
    <w:pPr>
      <w:keepNext/>
      <w:keepLines/>
      <w:contextualSpacing/>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autoRedefine/>
    <w:qFormat/>
    <w:rsid w:val="00782D7F"/>
    <w:pPr>
      <w:keepNext/>
      <w:keepLines/>
      <w:outlineLvl w:val="1"/>
    </w:pPr>
    <w:rPr>
      <w:rFonts w:eastAsiaTheme="majorEastAsia" w:cstheme="majorBidi"/>
      <w:b/>
      <w:bCs/>
      <w:color w:val="E36C0A" w:themeColor="accent6" w:themeShade="BF"/>
      <w:szCs w:val="22"/>
    </w:rPr>
  </w:style>
  <w:style w:type="paragraph" w:styleId="Heading3">
    <w:name w:val="heading 3"/>
    <w:basedOn w:val="Normal"/>
    <w:next w:val="Normal"/>
    <w:link w:val="Heading3Char"/>
    <w:rsid w:val="009A6C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8AF"/>
    <w:rPr>
      <w:rFonts w:ascii="Century Gothic" w:eastAsiaTheme="majorEastAsia" w:hAnsi="Century Gothic" w:cstheme="majorBidi"/>
      <w:b/>
      <w:bCs/>
      <w:color w:val="E36C0A" w:themeColor="accent6" w:themeShade="BF"/>
      <w:sz w:val="28"/>
      <w:szCs w:val="28"/>
      <w:lang w:val="en-GB"/>
    </w:rPr>
  </w:style>
  <w:style w:type="character" w:customStyle="1" w:styleId="Heading2Char">
    <w:name w:val="Heading 2 Char"/>
    <w:basedOn w:val="DefaultParagraphFont"/>
    <w:link w:val="Heading2"/>
    <w:rsid w:val="00782D7F"/>
    <w:rPr>
      <w:rFonts w:ascii="Century Gothic" w:eastAsiaTheme="majorEastAsia" w:hAnsi="Century Gothic" w:cstheme="majorBidi"/>
      <w:b/>
      <w:bCs/>
      <w:color w:val="E36C0A" w:themeColor="accent6" w:themeShade="BF"/>
      <w:sz w:val="22"/>
      <w:szCs w:val="22"/>
      <w:lang w:val="en-GB"/>
    </w:rPr>
  </w:style>
  <w:style w:type="character" w:customStyle="1" w:styleId="Heading3Char">
    <w:name w:val="Heading 3 Char"/>
    <w:basedOn w:val="DefaultParagraphFont"/>
    <w:link w:val="Heading3"/>
    <w:rsid w:val="009A6CEA"/>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rsid w:val="00D6116A"/>
    <w:rPr>
      <w:rFonts w:ascii="Lucida Grande" w:hAnsi="Lucida Grande"/>
      <w:sz w:val="18"/>
      <w:szCs w:val="18"/>
    </w:rPr>
  </w:style>
  <w:style w:type="character" w:customStyle="1" w:styleId="BalloonTextChar">
    <w:name w:val="Balloon Text Char"/>
    <w:basedOn w:val="DefaultParagraphFont"/>
    <w:link w:val="BalloonText"/>
    <w:rsid w:val="00D6116A"/>
    <w:rPr>
      <w:rFonts w:ascii="Lucida Grande" w:eastAsia="Times" w:hAnsi="Lucida Grande" w:cs="Times New Roman"/>
      <w:sz w:val="18"/>
      <w:szCs w:val="18"/>
      <w:lang w:val="en-GB"/>
    </w:rPr>
  </w:style>
  <w:style w:type="character" w:styleId="CommentReference">
    <w:name w:val="annotation reference"/>
    <w:basedOn w:val="DefaultParagraphFont"/>
    <w:rsid w:val="00B967F4"/>
    <w:rPr>
      <w:sz w:val="18"/>
      <w:szCs w:val="18"/>
    </w:rPr>
  </w:style>
  <w:style w:type="paragraph" w:styleId="CommentText">
    <w:name w:val="annotation text"/>
    <w:basedOn w:val="Normal"/>
    <w:link w:val="CommentTextChar"/>
    <w:rsid w:val="00B967F4"/>
  </w:style>
  <w:style w:type="character" w:customStyle="1" w:styleId="CommentTextChar">
    <w:name w:val="Comment Text Char"/>
    <w:basedOn w:val="DefaultParagraphFont"/>
    <w:link w:val="CommentText"/>
    <w:rsid w:val="00B967F4"/>
    <w:rPr>
      <w:rFonts w:ascii="Times" w:eastAsia="Times" w:hAnsi="Times" w:cs="Times New Roman"/>
      <w:lang w:val="en-GB"/>
    </w:rPr>
  </w:style>
  <w:style w:type="paragraph" w:styleId="CommentSubject">
    <w:name w:val="annotation subject"/>
    <w:basedOn w:val="CommentText"/>
    <w:next w:val="CommentText"/>
    <w:link w:val="CommentSubjectChar"/>
    <w:rsid w:val="00B967F4"/>
    <w:rPr>
      <w:b/>
      <w:bCs/>
      <w:sz w:val="20"/>
      <w:szCs w:val="20"/>
    </w:rPr>
  </w:style>
  <w:style w:type="character" w:customStyle="1" w:styleId="CommentSubjectChar">
    <w:name w:val="Comment Subject Char"/>
    <w:basedOn w:val="CommentTextChar"/>
    <w:link w:val="CommentSubject"/>
    <w:rsid w:val="00B967F4"/>
    <w:rPr>
      <w:rFonts w:ascii="Times" w:eastAsia="Times" w:hAnsi="Times" w:cs="Times New Roman"/>
      <w:b/>
      <w:bCs/>
      <w:sz w:val="20"/>
      <w:szCs w:val="20"/>
      <w:lang w:val="en-GB"/>
    </w:rPr>
  </w:style>
  <w:style w:type="paragraph" w:customStyle="1" w:styleId="FreeForm">
    <w:name w:val="Free Form"/>
    <w:rsid w:val="00111EE3"/>
    <w:rPr>
      <w:rFonts w:ascii="Times" w:eastAsia="ヒラギノ角ゴ Pro W3" w:hAnsi="Times" w:cs="Times New Roman"/>
      <w:color w:val="000000"/>
      <w:sz w:val="20"/>
      <w:szCs w:val="20"/>
      <w:lang w:val="en-GB"/>
    </w:rPr>
  </w:style>
  <w:style w:type="paragraph" w:customStyle="1" w:styleId="Heading1A">
    <w:name w:val="Heading 1 A"/>
    <w:next w:val="Normal"/>
    <w:rsid w:val="00111EE3"/>
    <w:pPr>
      <w:keepNext/>
      <w:outlineLvl w:val="0"/>
    </w:pPr>
    <w:rPr>
      <w:rFonts w:ascii="Times New Roman Bold" w:eastAsia="ヒラギノ角ゴ Pro W3" w:hAnsi="Times New Roman Bold" w:cs="Times New Roman"/>
      <w:color w:val="000000"/>
      <w:sz w:val="23"/>
      <w:szCs w:val="20"/>
      <w:lang w:val="en-GB"/>
    </w:rPr>
  </w:style>
  <w:style w:type="paragraph" w:styleId="BodyText2">
    <w:name w:val="Body Text 2"/>
    <w:link w:val="BodyText2Char"/>
    <w:rsid w:val="00111EE3"/>
    <w:rPr>
      <w:rFonts w:ascii="Trebuchet MS" w:eastAsia="ヒラギノ角ゴ Pro W3" w:hAnsi="Trebuchet MS" w:cs="Times New Roman"/>
      <w:color w:val="000000"/>
      <w:sz w:val="22"/>
      <w:szCs w:val="20"/>
      <w:lang w:val="en-GB"/>
    </w:rPr>
  </w:style>
  <w:style w:type="character" w:customStyle="1" w:styleId="BodyText2Char">
    <w:name w:val="Body Text 2 Char"/>
    <w:basedOn w:val="DefaultParagraphFont"/>
    <w:link w:val="BodyText2"/>
    <w:rsid w:val="00111EE3"/>
    <w:rPr>
      <w:rFonts w:ascii="Trebuchet MS" w:eastAsia="ヒラギノ角ゴ Pro W3" w:hAnsi="Trebuchet MS" w:cs="Times New Roman"/>
      <w:color w:val="000000"/>
      <w:sz w:val="22"/>
      <w:szCs w:val="20"/>
      <w:lang w:val="en-GB"/>
    </w:rPr>
  </w:style>
  <w:style w:type="paragraph" w:styleId="BodyTextIndent">
    <w:name w:val="Body Text Indent"/>
    <w:link w:val="BodyTextIndentChar"/>
    <w:rsid w:val="00111EE3"/>
    <w:pPr>
      <w:spacing w:after="120"/>
      <w:ind w:left="283"/>
    </w:pPr>
    <w:rPr>
      <w:rFonts w:ascii="Times" w:eastAsia="ヒラギノ角ゴ Pro W3" w:hAnsi="Times" w:cs="Times New Roman"/>
      <w:color w:val="000000"/>
      <w:szCs w:val="20"/>
      <w:lang w:val="en-GB"/>
    </w:rPr>
  </w:style>
  <w:style w:type="character" w:customStyle="1" w:styleId="BodyTextIndentChar">
    <w:name w:val="Body Text Indent Char"/>
    <w:basedOn w:val="DefaultParagraphFont"/>
    <w:link w:val="BodyTextIndent"/>
    <w:rsid w:val="00111EE3"/>
    <w:rPr>
      <w:rFonts w:ascii="Times" w:eastAsia="ヒラギノ角ゴ Pro W3" w:hAnsi="Times" w:cs="Times New Roman"/>
      <w:color w:val="000000"/>
      <w:szCs w:val="20"/>
      <w:lang w:val="en-GB"/>
    </w:rPr>
  </w:style>
  <w:style w:type="paragraph" w:customStyle="1" w:styleId="Heading2A">
    <w:name w:val="Heading 2 A"/>
    <w:next w:val="Normal"/>
    <w:autoRedefine/>
    <w:rsid w:val="00111EE3"/>
    <w:pPr>
      <w:keepNext/>
      <w:outlineLvl w:val="1"/>
    </w:pPr>
    <w:rPr>
      <w:rFonts w:ascii="Trebuchet MS Bold" w:eastAsia="ヒラギノ角ゴ Pro W3" w:hAnsi="Trebuchet MS Bold" w:cs="Times New Roman"/>
      <w:color w:val="000000"/>
      <w:sz w:val="28"/>
      <w:szCs w:val="20"/>
      <w:lang w:val="en-GB"/>
    </w:rPr>
  </w:style>
  <w:style w:type="paragraph" w:styleId="Subtitle">
    <w:name w:val="Subtitle"/>
    <w:link w:val="SubtitleChar"/>
    <w:qFormat/>
    <w:rsid w:val="00111EE3"/>
    <w:pPr>
      <w:jc w:val="center"/>
    </w:pPr>
    <w:rPr>
      <w:rFonts w:ascii="Times New Roman" w:eastAsia="ヒラギノ角ゴ Pro W3" w:hAnsi="Times New Roman" w:cs="Times New Roman"/>
      <w:color w:val="000000"/>
      <w:sz w:val="32"/>
      <w:szCs w:val="20"/>
      <w:lang w:val="en-GB"/>
    </w:rPr>
  </w:style>
  <w:style w:type="character" w:customStyle="1" w:styleId="SubtitleChar">
    <w:name w:val="Subtitle Char"/>
    <w:basedOn w:val="DefaultParagraphFont"/>
    <w:link w:val="Subtitle"/>
    <w:rsid w:val="00111EE3"/>
    <w:rPr>
      <w:rFonts w:ascii="Times New Roman" w:eastAsia="ヒラギノ角ゴ Pro W3" w:hAnsi="Times New Roman" w:cs="Times New Roman"/>
      <w:color w:val="000000"/>
      <w:sz w:val="32"/>
      <w:szCs w:val="20"/>
      <w:lang w:val="en-GB"/>
    </w:rPr>
  </w:style>
  <w:style w:type="paragraph" w:styleId="BodyText">
    <w:name w:val="Body Text"/>
    <w:link w:val="BodyTextChar"/>
    <w:rsid w:val="00111EE3"/>
    <w:rPr>
      <w:rFonts w:ascii="Times New Roman" w:eastAsia="ヒラギノ角ゴ Pro W3" w:hAnsi="Times New Roman" w:cs="Times New Roman"/>
      <w:color w:val="000000"/>
      <w:sz w:val="23"/>
      <w:szCs w:val="20"/>
      <w:lang w:val="en-GB"/>
    </w:rPr>
  </w:style>
  <w:style w:type="character" w:customStyle="1" w:styleId="BodyTextChar">
    <w:name w:val="Body Text Char"/>
    <w:basedOn w:val="DefaultParagraphFont"/>
    <w:link w:val="BodyText"/>
    <w:rsid w:val="00111EE3"/>
    <w:rPr>
      <w:rFonts w:ascii="Times New Roman" w:eastAsia="ヒラギノ角ゴ Pro W3" w:hAnsi="Times New Roman" w:cs="Times New Roman"/>
      <w:color w:val="000000"/>
      <w:sz w:val="23"/>
      <w:szCs w:val="20"/>
      <w:lang w:val="en-GB"/>
    </w:rPr>
  </w:style>
  <w:style w:type="paragraph" w:styleId="BodyText3">
    <w:name w:val="Body Text 3"/>
    <w:link w:val="BodyText3Char"/>
    <w:rsid w:val="00111EE3"/>
    <w:pPr>
      <w:spacing w:after="120"/>
    </w:pPr>
    <w:rPr>
      <w:rFonts w:ascii="Times" w:eastAsia="ヒラギノ角ゴ Pro W3" w:hAnsi="Times" w:cs="Times New Roman"/>
      <w:color w:val="000000"/>
      <w:sz w:val="16"/>
      <w:szCs w:val="20"/>
      <w:lang w:val="en-GB"/>
    </w:rPr>
  </w:style>
  <w:style w:type="character" w:customStyle="1" w:styleId="BodyText3Char">
    <w:name w:val="Body Text 3 Char"/>
    <w:basedOn w:val="DefaultParagraphFont"/>
    <w:link w:val="BodyText3"/>
    <w:rsid w:val="00111EE3"/>
    <w:rPr>
      <w:rFonts w:ascii="Times" w:eastAsia="ヒラギノ角ゴ Pro W3" w:hAnsi="Times" w:cs="Times New Roman"/>
      <w:color w:val="000000"/>
      <w:sz w:val="16"/>
      <w:szCs w:val="20"/>
      <w:lang w:val="en-GB"/>
    </w:rPr>
  </w:style>
  <w:style w:type="table" w:styleId="TableGrid">
    <w:name w:val="Table Grid"/>
    <w:basedOn w:val="TableNormal"/>
    <w:uiPriority w:val="59"/>
    <w:rsid w:val="0011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3495E"/>
    <w:pPr>
      <w:spacing w:after="80"/>
      <w:ind w:left="720"/>
      <w:contextualSpacing/>
    </w:pPr>
    <w:rPr>
      <w:rFonts w:ascii="News Gothic MT" w:eastAsia="ヒラギノ角ゴ Pro W3" w:hAnsi="News Gothic MT"/>
      <w:color w:val="000000"/>
      <w:lang w:val="en-US"/>
    </w:rPr>
  </w:style>
  <w:style w:type="paragraph" w:styleId="Header">
    <w:name w:val="header"/>
    <w:basedOn w:val="Normal"/>
    <w:link w:val="HeaderChar"/>
    <w:rsid w:val="007E15E8"/>
    <w:pPr>
      <w:tabs>
        <w:tab w:val="center" w:pos="4320"/>
        <w:tab w:val="right" w:pos="8640"/>
      </w:tabs>
    </w:pPr>
  </w:style>
  <w:style w:type="character" w:customStyle="1" w:styleId="HeaderChar">
    <w:name w:val="Header Char"/>
    <w:basedOn w:val="DefaultParagraphFont"/>
    <w:link w:val="Header"/>
    <w:rsid w:val="007E15E8"/>
    <w:rPr>
      <w:rFonts w:ascii="Century Gothic" w:eastAsia="Times" w:hAnsi="Century Gothic" w:cs="Times New Roman"/>
      <w:sz w:val="22"/>
      <w:lang w:val="en-GB"/>
    </w:rPr>
  </w:style>
  <w:style w:type="paragraph" w:styleId="Footer">
    <w:name w:val="footer"/>
    <w:basedOn w:val="Normal"/>
    <w:link w:val="FooterChar"/>
    <w:rsid w:val="007E15E8"/>
    <w:pPr>
      <w:tabs>
        <w:tab w:val="center" w:pos="4320"/>
        <w:tab w:val="right" w:pos="8640"/>
      </w:tabs>
    </w:pPr>
  </w:style>
  <w:style w:type="character" w:customStyle="1" w:styleId="FooterChar">
    <w:name w:val="Footer Char"/>
    <w:basedOn w:val="DefaultParagraphFont"/>
    <w:link w:val="Footer"/>
    <w:rsid w:val="007E15E8"/>
    <w:rPr>
      <w:rFonts w:ascii="Century Gothic" w:eastAsia="Times" w:hAnsi="Century Gothic" w:cs="Times New Roman"/>
      <w:sz w:val="22"/>
      <w:lang w:val="en-GB"/>
    </w:rPr>
  </w:style>
  <w:style w:type="character" w:styleId="Hyperlink">
    <w:name w:val="Hyperlink"/>
    <w:basedOn w:val="DefaultParagraphFont"/>
    <w:uiPriority w:val="99"/>
    <w:unhideWhenUsed/>
    <w:rsid w:val="00332B95"/>
    <w:rPr>
      <w:color w:val="0000FF" w:themeColor="hyperlink"/>
      <w:u w:val="single"/>
    </w:rPr>
  </w:style>
  <w:style w:type="paragraph" w:customStyle="1" w:styleId="paragraph">
    <w:name w:val="paragraph"/>
    <w:basedOn w:val="Normal"/>
    <w:rsid w:val="00AB0AAB"/>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AB0AAB"/>
  </w:style>
  <w:style w:type="character" w:customStyle="1" w:styleId="eop">
    <w:name w:val="eop"/>
    <w:basedOn w:val="DefaultParagraphFont"/>
    <w:rsid w:val="00AB0AAB"/>
  </w:style>
  <w:style w:type="character" w:styleId="UnresolvedMention">
    <w:name w:val="Unresolved Mention"/>
    <w:basedOn w:val="DefaultParagraphFont"/>
    <w:uiPriority w:val="99"/>
    <w:semiHidden/>
    <w:unhideWhenUsed/>
    <w:rsid w:val="00AC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0036">
      <w:bodyDiv w:val="1"/>
      <w:marLeft w:val="0"/>
      <w:marRight w:val="0"/>
      <w:marTop w:val="0"/>
      <w:marBottom w:val="0"/>
      <w:divBdr>
        <w:top w:val="none" w:sz="0" w:space="0" w:color="auto"/>
        <w:left w:val="none" w:sz="0" w:space="0" w:color="auto"/>
        <w:bottom w:val="none" w:sz="0" w:space="0" w:color="auto"/>
        <w:right w:val="none" w:sz="0" w:space="0" w:color="auto"/>
      </w:divBdr>
      <w:divsChild>
        <w:div w:id="412438525">
          <w:marLeft w:val="0"/>
          <w:marRight w:val="0"/>
          <w:marTop w:val="0"/>
          <w:marBottom w:val="0"/>
          <w:divBdr>
            <w:top w:val="none" w:sz="0" w:space="0" w:color="auto"/>
            <w:left w:val="none" w:sz="0" w:space="0" w:color="auto"/>
            <w:bottom w:val="none" w:sz="0" w:space="0" w:color="auto"/>
            <w:right w:val="none" w:sz="0" w:space="0" w:color="auto"/>
          </w:divBdr>
        </w:div>
        <w:div w:id="119230019">
          <w:marLeft w:val="0"/>
          <w:marRight w:val="0"/>
          <w:marTop w:val="0"/>
          <w:marBottom w:val="0"/>
          <w:divBdr>
            <w:top w:val="none" w:sz="0" w:space="0" w:color="auto"/>
            <w:left w:val="none" w:sz="0" w:space="0" w:color="auto"/>
            <w:bottom w:val="none" w:sz="0" w:space="0" w:color="auto"/>
            <w:right w:val="none" w:sz="0" w:space="0" w:color="auto"/>
          </w:divBdr>
        </w:div>
        <w:div w:id="261032887">
          <w:marLeft w:val="0"/>
          <w:marRight w:val="0"/>
          <w:marTop w:val="0"/>
          <w:marBottom w:val="0"/>
          <w:divBdr>
            <w:top w:val="none" w:sz="0" w:space="0" w:color="auto"/>
            <w:left w:val="none" w:sz="0" w:space="0" w:color="auto"/>
            <w:bottom w:val="none" w:sz="0" w:space="0" w:color="auto"/>
            <w:right w:val="none" w:sz="0" w:space="0" w:color="auto"/>
          </w:divBdr>
        </w:div>
        <w:div w:id="1958484659">
          <w:marLeft w:val="0"/>
          <w:marRight w:val="0"/>
          <w:marTop w:val="0"/>
          <w:marBottom w:val="0"/>
          <w:divBdr>
            <w:top w:val="none" w:sz="0" w:space="0" w:color="auto"/>
            <w:left w:val="none" w:sz="0" w:space="0" w:color="auto"/>
            <w:bottom w:val="none" w:sz="0" w:space="0" w:color="auto"/>
            <w:right w:val="none" w:sz="0" w:space="0" w:color="auto"/>
          </w:divBdr>
        </w:div>
        <w:div w:id="1124227055">
          <w:marLeft w:val="0"/>
          <w:marRight w:val="0"/>
          <w:marTop w:val="0"/>
          <w:marBottom w:val="0"/>
          <w:divBdr>
            <w:top w:val="none" w:sz="0" w:space="0" w:color="auto"/>
            <w:left w:val="none" w:sz="0" w:space="0" w:color="auto"/>
            <w:bottom w:val="none" w:sz="0" w:space="0" w:color="auto"/>
            <w:right w:val="none" w:sz="0" w:space="0" w:color="auto"/>
          </w:divBdr>
        </w:div>
        <w:div w:id="172110173">
          <w:marLeft w:val="0"/>
          <w:marRight w:val="0"/>
          <w:marTop w:val="0"/>
          <w:marBottom w:val="0"/>
          <w:divBdr>
            <w:top w:val="none" w:sz="0" w:space="0" w:color="auto"/>
            <w:left w:val="none" w:sz="0" w:space="0" w:color="auto"/>
            <w:bottom w:val="none" w:sz="0" w:space="0" w:color="auto"/>
            <w:right w:val="none" w:sz="0" w:space="0" w:color="auto"/>
          </w:divBdr>
        </w:div>
        <w:div w:id="1258637306">
          <w:marLeft w:val="0"/>
          <w:marRight w:val="0"/>
          <w:marTop w:val="0"/>
          <w:marBottom w:val="0"/>
          <w:divBdr>
            <w:top w:val="none" w:sz="0" w:space="0" w:color="auto"/>
            <w:left w:val="none" w:sz="0" w:space="0" w:color="auto"/>
            <w:bottom w:val="none" w:sz="0" w:space="0" w:color="auto"/>
            <w:right w:val="none" w:sz="0" w:space="0" w:color="auto"/>
          </w:divBdr>
        </w:div>
        <w:div w:id="1415858740">
          <w:marLeft w:val="0"/>
          <w:marRight w:val="0"/>
          <w:marTop w:val="0"/>
          <w:marBottom w:val="0"/>
          <w:divBdr>
            <w:top w:val="none" w:sz="0" w:space="0" w:color="auto"/>
            <w:left w:val="none" w:sz="0" w:space="0" w:color="auto"/>
            <w:bottom w:val="none" w:sz="0" w:space="0" w:color="auto"/>
            <w:right w:val="none" w:sz="0" w:space="0" w:color="auto"/>
          </w:divBdr>
        </w:div>
        <w:div w:id="1102990354">
          <w:marLeft w:val="0"/>
          <w:marRight w:val="0"/>
          <w:marTop w:val="0"/>
          <w:marBottom w:val="0"/>
          <w:divBdr>
            <w:top w:val="none" w:sz="0" w:space="0" w:color="auto"/>
            <w:left w:val="none" w:sz="0" w:space="0" w:color="auto"/>
            <w:bottom w:val="none" w:sz="0" w:space="0" w:color="auto"/>
            <w:right w:val="none" w:sz="0" w:space="0" w:color="auto"/>
          </w:divBdr>
        </w:div>
        <w:div w:id="1899632554">
          <w:marLeft w:val="0"/>
          <w:marRight w:val="0"/>
          <w:marTop w:val="0"/>
          <w:marBottom w:val="0"/>
          <w:divBdr>
            <w:top w:val="none" w:sz="0" w:space="0" w:color="auto"/>
            <w:left w:val="none" w:sz="0" w:space="0" w:color="auto"/>
            <w:bottom w:val="none" w:sz="0" w:space="0" w:color="auto"/>
            <w:right w:val="none" w:sz="0" w:space="0" w:color="auto"/>
          </w:divBdr>
        </w:div>
        <w:div w:id="1781296351">
          <w:marLeft w:val="0"/>
          <w:marRight w:val="0"/>
          <w:marTop w:val="0"/>
          <w:marBottom w:val="0"/>
          <w:divBdr>
            <w:top w:val="none" w:sz="0" w:space="0" w:color="auto"/>
            <w:left w:val="none" w:sz="0" w:space="0" w:color="auto"/>
            <w:bottom w:val="none" w:sz="0" w:space="0" w:color="auto"/>
            <w:right w:val="none" w:sz="0" w:space="0" w:color="auto"/>
          </w:divBdr>
        </w:div>
        <w:div w:id="1566456016">
          <w:marLeft w:val="0"/>
          <w:marRight w:val="0"/>
          <w:marTop w:val="0"/>
          <w:marBottom w:val="0"/>
          <w:divBdr>
            <w:top w:val="none" w:sz="0" w:space="0" w:color="auto"/>
            <w:left w:val="none" w:sz="0" w:space="0" w:color="auto"/>
            <w:bottom w:val="none" w:sz="0" w:space="0" w:color="auto"/>
            <w:right w:val="none" w:sz="0" w:space="0" w:color="auto"/>
          </w:divBdr>
        </w:div>
        <w:div w:id="409893782">
          <w:marLeft w:val="0"/>
          <w:marRight w:val="0"/>
          <w:marTop w:val="0"/>
          <w:marBottom w:val="0"/>
          <w:divBdr>
            <w:top w:val="none" w:sz="0" w:space="0" w:color="auto"/>
            <w:left w:val="none" w:sz="0" w:space="0" w:color="auto"/>
            <w:bottom w:val="none" w:sz="0" w:space="0" w:color="auto"/>
            <w:right w:val="none" w:sz="0" w:space="0" w:color="auto"/>
          </w:divBdr>
        </w:div>
        <w:div w:id="1621643016">
          <w:marLeft w:val="0"/>
          <w:marRight w:val="0"/>
          <w:marTop w:val="0"/>
          <w:marBottom w:val="0"/>
          <w:divBdr>
            <w:top w:val="none" w:sz="0" w:space="0" w:color="auto"/>
            <w:left w:val="none" w:sz="0" w:space="0" w:color="auto"/>
            <w:bottom w:val="none" w:sz="0" w:space="0" w:color="auto"/>
            <w:right w:val="none" w:sz="0" w:space="0" w:color="auto"/>
          </w:divBdr>
        </w:div>
        <w:div w:id="1418744465">
          <w:marLeft w:val="0"/>
          <w:marRight w:val="0"/>
          <w:marTop w:val="0"/>
          <w:marBottom w:val="0"/>
          <w:divBdr>
            <w:top w:val="none" w:sz="0" w:space="0" w:color="auto"/>
            <w:left w:val="none" w:sz="0" w:space="0" w:color="auto"/>
            <w:bottom w:val="none" w:sz="0" w:space="0" w:color="auto"/>
            <w:right w:val="none" w:sz="0" w:space="0" w:color="auto"/>
          </w:divBdr>
        </w:div>
        <w:div w:id="399639830">
          <w:marLeft w:val="0"/>
          <w:marRight w:val="0"/>
          <w:marTop w:val="0"/>
          <w:marBottom w:val="0"/>
          <w:divBdr>
            <w:top w:val="none" w:sz="0" w:space="0" w:color="auto"/>
            <w:left w:val="none" w:sz="0" w:space="0" w:color="auto"/>
            <w:bottom w:val="none" w:sz="0" w:space="0" w:color="auto"/>
            <w:right w:val="none" w:sz="0" w:space="0" w:color="auto"/>
          </w:divBdr>
        </w:div>
        <w:div w:id="942804577">
          <w:marLeft w:val="0"/>
          <w:marRight w:val="0"/>
          <w:marTop w:val="0"/>
          <w:marBottom w:val="0"/>
          <w:divBdr>
            <w:top w:val="none" w:sz="0" w:space="0" w:color="auto"/>
            <w:left w:val="none" w:sz="0" w:space="0" w:color="auto"/>
            <w:bottom w:val="none" w:sz="0" w:space="0" w:color="auto"/>
            <w:right w:val="none" w:sz="0" w:space="0" w:color="auto"/>
          </w:divBdr>
        </w:div>
        <w:div w:id="808596927">
          <w:marLeft w:val="0"/>
          <w:marRight w:val="0"/>
          <w:marTop w:val="0"/>
          <w:marBottom w:val="0"/>
          <w:divBdr>
            <w:top w:val="none" w:sz="0" w:space="0" w:color="auto"/>
            <w:left w:val="none" w:sz="0" w:space="0" w:color="auto"/>
            <w:bottom w:val="none" w:sz="0" w:space="0" w:color="auto"/>
            <w:right w:val="none" w:sz="0" w:space="0" w:color="auto"/>
          </w:divBdr>
        </w:div>
        <w:div w:id="2123182660">
          <w:marLeft w:val="0"/>
          <w:marRight w:val="0"/>
          <w:marTop w:val="0"/>
          <w:marBottom w:val="0"/>
          <w:divBdr>
            <w:top w:val="none" w:sz="0" w:space="0" w:color="auto"/>
            <w:left w:val="none" w:sz="0" w:space="0" w:color="auto"/>
            <w:bottom w:val="none" w:sz="0" w:space="0" w:color="auto"/>
            <w:right w:val="none" w:sz="0" w:space="0" w:color="auto"/>
          </w:divBdr>
        </w:div>
        <w:div w:id="2030451156">
          <w:marLeft w:val="0"/>
          <w:marRight w:val="0"/>
          <w:marTop w:val="0"/>
          <w:marBottom w:val="0"/>
          <w:divBdr>
            <w:top w:val="none" w:sz="0" w:space="0" w:color="auto"/>
            <w:left w:val="none" w:sz="0" w:space="0" w:color="auto"/>
            <w:bottom w:val="none" w:sz="0" w:space="0" w:color="auto"/>
            <w:right w:val="none" w:sz="0" w:space="0" w:color="auto"/>
          </w:divBdr>
        </w:div>
        <w:div w:id="297733962">
          <w:marLeft w:val="0"/>
          <w:marRight w:val="0"/>
          <w:marTop w:val="0"/>
          <w:marBottom w:val="0"/>
          <w:divBdr>
            <w:top w:val="none" w:sz="0" w:space="0" w:color="auto"/>
            <w:left w:val="none" w:sz="0" w:space="0" w:color="auto"/>
            <w:bottom w:val="none" w:sz="0" w:space="0" w:color="auto"/>
            <w:right w:val="none" w:sz="0" w:space="0" w:color="auto"/>
          </w:divBdr>
        </w:div>
      </w:divsChild>
    </w:div>
    <w:div w:id="290399250">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4">
          <w:marLeft w:val="547"/>
          <w:marRight w:val="0"/>
          <w:marTop w:val="0"/>
          <w:marBottom w:val="0"/>
          <w:divBdr>
            <w:top w:val="none" w:sz="0" w:space="0" w:color="auto"/>
            <w:left w:val="none" w:sz="0" w:space="0" w:color="auto"/>
            <w:bottom w:val="none" w:sz="0" w:space="0" w:color="auto"/>
            <w:right w:val="none" w:sz="0" w:space="0" w:color="auto"/>
          </w:divBdr>
        </w:div>
      </w:divsChild>
    </w:div>
    <w:div w:id="436339897">
      <w:bodyDiv w:val="1"/>
      <w:marLeft w:val="0"/>
      <w:marRight w:val="0"/>
      <w:marTop w:val="0"/>
      <w:marBottom w:val="0"/>
      <w:divBdr>
        <w:top w:val="none" w:sz="0" w:space="0" w:color="auto"/>
        <w:left w:val="none" w:sz="0" w:space="0" w:color="auto"/>
        <w:bottom w:val="none" w:sz="0" w:space="0" w:color="auto"/>
        <w:right w:val="none" w:sz="0" w:space="0" w:color="auto"/>
      </w:divBdr>
      <w:divsChild>
        <w:div w:id="2099788488">
          <w:marLeft w:val="547"/>
          <w:marRight w:val="0"/>
          <w:marTop w:val="0"/>
          <w:marBottom w:val="0"/>
          <w:divBdr>
            <w:top w:val="none" w:sz="0" w:space="0" w:color="auto"/>
            <w:left w:val="none" w:sz="0" w:space="0" w:color="auto"/>
            <w:bottom w:val="none" w:sz="0" w:space="0" w:color="auto"/>
            <w:right w:val="none" w:sz="0" w:space="0" w:color="auto"/>
          </w:divBdr>
        </w:div>
      </w:divsChild>
    </w:div>
    <w:div w:id="448089695">
      <w:bodyDiv w:val="1"/>
      <w:marLeft w:val="0"/>
      <w:marRight w:val="0"/>
      <w:marTop w:val="0"/>
      <w:marBottom w:val="0"/>
      <w:divBdr>
        <w:top w:val="none" w:sz="0" w:space="0" w:color="auto"/>
        <w:left w:val="none" w:sz="0" w:space="0" w:color="auto"/>
        <w:bottom w:val="none" w:sz="0" w:space="0" w:color="auto"/>
        <w:right w:val="none" w:sz="0" w:space="0" w:color="auto"/>
      </w:divBdr>
    </w:div>
    <w:div w:id="534006944">
      <w:bodyDiv w:val="1"/>
      <w:marLeft w:val="0"/>
      <w:marRight w:val="0"/>
      <w:marTop w:val="0"/>
      <w:marBottom w:val="0"/>
      <w:divBdr>
        <w:top w:val="none" w:sz="0" w:space="0" w:color="auto"/>
        <w:left w:val="none" w:sz="0" w:space="0" w:color="auto"/>
        <w:bottom w:val="none" w:sz="0" w:space="0" w:color="auto"/>
        <w:right w:val="none" w:sz="0" w:space="0" w:color="auto"/>
      </w:divBdr>
      <w:divsChild>
        <w:div w:id="331884264">
          <w:marLeft w:val="547"/>
          <w:marRight w:val="0"/>
          <w:marTop w:val="0"/>
          <w:marBottom w:val="0"/>
          <w:divBdr>
            <w:top w:val="none" w:sz="0" w:space="0" w:color="auto"/>
            <w:left w:val="none" w:sz="0" w:space="0" w:color="auto"/>
            <w:bottom w:val="none" w:sz="0" w:space="0" w:color="auto"/>
            <w:right w:val="none" w:sz="0" w:space="0" w:color="auto"/>
          </w:divBdr>
        </w:div>
      </w:divsChild>
    </w:div>
    <w:div w:id="611862610">
      <w:bodyDiv w:val="1"/>
      <w:marLeft w:val="0"/>
      <w:marRight w:val="0"/>
      <w:marTop w:val="0"/>
      <w:marBottom w:val="0"/>
      <w:divBdr>
        <w:top w:val="none" w:sz="0" w:space="0" w:color="auto"/>
        <w:left w:val="none" w:sz="0" w:space="0" w:color="auto"/>
        <w:bottom w:val="none" w:sz="0" w:space="0" w:color="auto"/>
        <w:right w:val="none" w:sz="0" w:space="0" w:color="auto"/>
      </w:divBdr>
      <w:divsChild>
        <w:div w:id="1636638193">
          <w:marLeft w:val="547"/>
          <w:marRight w:val="0"/>
          <w:marTop w:val="0"/>
          <w:marBottom w:val="0"/>
          <w:divBdr>
            <w:top w:val="none" w:sz="0" w:space="0" w:color="auto"/>
            <w:left w:val="none" w:sz="0" w:space="0" w:color="auto"/>
            <w:bottom w:val="none" w:sz="0" w:space="0" w:color="auto"/>
            <w:right w:val="none" w:sz="0" w:space="0" w:color="auto"/>
          </w:divBdr>
        </w:div>
        <w:div w:id="955527696">
          <w:marLeft w:val="547"/>
          <w:marRight w:val="0"/>
          <w:marTop w:val="0"/>
          <w:marBottom w:val="0"/>
          <w:divBdr>
            <w:top w:val="none" w:sz="0" w:space="0" w:color="auto"/>
            <w:left w:val="none" w:sz="0" w:space="0" w:color="auto"/>
            <w:bottom w:val="none" w:sz="0" w:space="0" w:color="auto"/>
            <w:right w:val="none" w:sz="0" w:space="0" w:color="auto"/>
          </w:divBdr>
        </w:div>
        <w:div w:id="802890989">
          <w:marLeft w:val="547"/>
          <w:marRight w:val="0"/>
          <w:marTop w:val="0"/>
          <w:marBottom w:val="0"/>
          <w:divBdr>
            <w:top w:val="none" w:sz="0" w:space="0" w:color="auto"/>
            <w:left w:val="none" w:sz="0" w:space="0" w:color="auto"/>
            <w:bottom w:val="none" w:sz="0" w:space="0" w:color="auto"/>
            <w:right w:val="none" w:sz="0" w:space="0" w:color="auto"/>
          </w:divBdr>
        </w:div>
        <w:div w:id="930159759">
          <w:marLeft w:val="547"/>
          <w:marRight w:val="0"/>
          <w:marTop w:val="0"/>
          <w:marBottom w:val="0"/>
          <w:divBdr>
            <w:top w:val="none" w:sz="0" w:space="0" w:color="auto"/>
            <w:left w:val="none" w:sz="0" w:space="0" w:color="auto"/>
            <w:bottom w:val="none" w:sz="0" w:space="0" w:color="auto"/>
            <w:right w:val="none" w:sz="0" w:space="0" w:color="auto"/>
          </w:divBdr>
        </w:div>
        <w:div w:id="527984448">
          <w:marLeft w:val="547"/>
          <w:marRight w:val="0"/>
          <w:marTop w:val="0"/>
          <w:marBottom w:val="0"/>
          <w:divBdr>
            <w:top w:val="none" w:sz="0" w:space="0" w:color="auto"/>
            <w:left w:val="none" w:sz="0" w:space="0" w:color="auto"/>
            <w:bottom w:val="none" w:sz="0" w:space="0" w:color="auto"/>
            <w:right w:val="none" w:sz="0" w:space="0" w:color="auto"/>
          </w:divBdr>
        </w:div>
      </w:divsChild>
    </w:div>
    <w:div w:id="744957430">
      <w:bodyDiv w:val="1"/>
      <w:marLeft w:val="0"/>
      <w:marRight w:val="0"/>
      <w:marTop w:val="0"/>
      <w:marBottom w:val="0"/>
      <w:divBdr>
        <w:top w:val="none" w:sz="0" w:space="0" w:color="auto"/>
        <w:left w:val="none" w:sz="0" w:space="0" w:color="auto"/>
        <w:bottom w:val="none" w:sz="0" w:space="0" w:color="auto"/>
        <w:right w:val="none" w:sz="0" w:space="0" w:color="auto"/>
      </w:divBdr>
      <w:divsChild>
        <w:div w:id="1884168455">
          <w:marLeft w:val="547"/>
          <w:marRight w:val="0"/>
          <w:marTop w:val="0"/>
          <w:marBottom w:val="0"/>
          <w:divBdr>
            <w:top w:val="none" w:sz="0" w:space="0" w:color="auto"/>
            <w:left w:val="none" w:sz="0" w:space="0" w:color="auto"/>
            <w:bottom w:val="none" w:sz="0" w:space="0" w:color="auto"/>
            <w:right w:val="none" w:sz="0" w:space="0" w:color="auto"/>
          </w:divBdr>
        </w:div>
      </w:divsChild>
    </w:div>
    <w:div w:id="864751718">
      <w:bodyDiv w:val="1"/>
      <w:marLeft w:val="0"/>
      <w:marRight w:val="0"/>
      <w:marTop w:val="0"/>
      <w:marBottom w:val="0"/>
      <w:divBdr>
        <w:top w:val="none" w:sz="0" w:space="0" w:color="auto"/>
        <w:left w:val="none" w:sz="0" w:space="0" w:color="auto"/>
        <w:bottom w:val="none" w:sz="0" w:space="0" w:color="auto"/>
        <w:right w:val="none" w:sz="0" w:space="0" w:color="auto"/>
      </w:divBdr>
    </w:div>
    <w:div w:id="1010373856">
      <w:bodyDiv w:val="1"/>
      <w:marLeft w:val="0"/>
      <w:marRight w:val="0"/>
      <w:marTop w:val="0"/>
      <w:marBottom w:val="0"/>
      <w:divBdr>
        <w:top w:val="none" w:sz="0" w:space="0" w:color="auto"/>
        <w:left w:val="none" w:sz="0" w:space="0" w:color="auto"/>
        <w:bottom w:val="none" w:sz="0" w:space="0" w:color="auto"/>
        <w:right w:val="none" w:sz="0" w:space="0" w:color="auto"/>
      </w:divBdr>
    </w:div>
    <w:div w:id="1013797173">
      <w:bodyDiv w:val="1"/>
      <w:marLeft w:val="0"/>
      <w:marRight w:val="0"/>
      <w:marTop w:val="0"/>
      <w:marBottom w:val="0"/>
      <w:divBdr>
        <w:top w:val="none" w:sz="0" w:space="0" w:color="auto"/>
        <w:left w:val="none" w:sz="0" w:space="0" w:color="auto"/>
        <w:bottom w:val="none" w:sz="0" w:space="0" w:color="auto"/>
        <w:right w:val="none" w:sz="0" w:space="0" w:color="auto"/>
      </w:divBdr>
    </w:div>
    <w:div w:id="1145393188">
      <w:bodyDiv w:val="1"/>
      <w:marLeft w:val="0"/>
      <w:marRight w:val="0"/>
      <w:marTop w:val="0"/>
      <w:marBottom w:val="0"/>
      <w:divBdr>
        <w:top w:val="none" w:sz="0" w:space="0" w:color="auto"/>
        <w:left w:val="none" w:sz="0" w:space="0" w:color="auto"/>
        <w:bottom w:val="none" w:sz="0" w:space="0" w:color="auto"/>
        <w:right w:val="none" w:sz="0" w:space="0" w:color="auto"/>
      </w:divBdr>
      <w:divsChild>
        <w:div w:id="2015183740">
          <w:marLeft w:val="0"/>
          <w:marRight w:val="0"/>
          <w:marTop w:val="0"/>
          <w:marBottom w:val="0"/>
          <w:divBdr>
            <w:top w:val="none" w:sz="0" w:space="0" w:color="auto"/>
            <w:left w:val="none" w:sz="0" w:space="0" w:color="auto"/>
            <w:bottom w:val="none" w:sz="0" w:space="0" w:color="auto"/>
            <w:right w:val="none" w:sz="0" w:space="0" w:color="auto"/>
          </w:divBdr>
        </w:div>
        <w:div w:id="1570460900">
          <w:marLeft w:val="0"/>
          <w:marRight w:val="0"/>
          <w:marTop w:val="0"/>
          <w:marBottom w:val="0"/>
          <w:divBdr>
            <w:top w:val="none" w:sz="0" w:space="0" w:color="auto"/>
            <w:left w:val="none" w:sz="0" w:space="0" w:color="auto"/>
            <w:bottom w:val="none" w:sz="0" w:space="0" w:color="auto"/>
            <w:right w:val="none" w:sz="0" w:space="0" w:color="auto"/>
          </w:divBdr>
        </w:div>
      </w:divsChild>
    </w:div>
    <w:div w:id="1169372877">
      <w:bodyDiv w:val="1"/>
      <w:marLeft w:val="0"/>
      <w:marRight w:val="0"/>
      <w:marTop w:val="0"/>
      <w:marBottom w:val="0"/>
      <w:divBdr>
        <w:top w:val="none" w:sz="0" w:space="0" w:color="auto"/>
        <w:left w:val="none" w:sz="0" w:space="0" w:color="auto"/>
        <w:bottom w:val="none" w:sz="0" w:space="0" w:color="auto"/>
        <w:right w:val="none" w:sz="0" w:space="0" w:color="auto"/>
      </w:divBdr>
      <w:divsChild>
        <w:div w:id="1895003653">
          <w:marLeft w:val="547"/>
          <w:marRight w:val="0"/>
          <w:marTop w:val="0"/>
          <w:marBottom w:val="0"/>
          <w:divBdr>
            <w:top w:val="none" w:sz="0" w:space="0" w:color="auto"/>
            <w:left w:val="none" w:sz="0" w:space="0" w:color="auto"/>
            <w:bottom w:val="none" w:sz="0" w:space="0" w:color="auto"/>
            <w:right w:val="none" w:sz="0" w:space="0" w:color="auto"/>
          </w:divBdr>
        </w:div>
      </w:divsChild>
    </w:div>
    <w:div w:id="1215969481">
      <w:bodyDiv w:val="1"/>
      <w:marLeft w:val="0"/>
      <w:marRight w:val="0"/>
      <w:marTop w:val="0"/>
      <w:marBottom w:val="0"/>
      <w:divBdr>
        <w:top w:val="none" w:sz="0" w:space="0" w:color="auto"/>
        <w:left w:val="none" w:sz="0" w:space="0" w:color="auto"/>
        <w:bottom w:val="none" w:sz="0" w:space="0" w:color="auto"/>
        <w:right w:val="none" w:sz="0" w:space="0" w:color="auto"/>
      </w:divBdr>
    </w:div>
    <w:div w:id="1252858935">
      <w:bodyDiv w:val="1"/>
      <w:marLeft w:val="0"/>
      <w:marRight w:val="0"/>
      <w:marTop w:val="0"/>
      <w:marBottom w:val="0"/>
      <w:divBdr>
        <w:top w:val="none" w:sz="0" w:space="0" w:color="auto"/>
        <w:left w:val="none" w:sz="0" w:space="0" w:color="auto"/>
        <w:bottom w:val="none" w:sz="0" w:space="0" w:color="auto"/>
        <w:right w:val="none" w:sz="0" w:space="0" w:color="auto"/>
      </w:divBdr>
    </w:div>
    <w:div w:id="1356077401">
      <w:bodyDiv w:val="1"/>
      <w:marLeft w:val="0"/>
      <w:marRight w:val="0"/>
      <w:marTop w:val="0"/>
      <w:marBottom w:val="0"/>
      <w:divBdr>
        <w:top w:val="none" w:sz="0" w:space="0" w:color="auto"/>
        <w:left w:val="none" w:sz="0" w:space="0" w:color="auto"/>
        <w:bottom w:val="none" w:sz="0" w:space="0" w:color="auto"/>
        <w:right w:val="none" w:sz="0" w:space="0" w:color="auto"/>
      </w:divBdr>
      <w:divsChild>
        <w:div w:id="1214343523">
          <w:marLeft w:val="0"/>
          <w:marRight w:val="0"/>
          <w:marTop w:val="0"/>
          <w:marBottom w:val="0"/>
          <w:divBdr>
            <w:top w:val="none" w:sz="0" w:space="0" w:color="auto"/>
            <w:left w:val="none" w:sz="0" w:space="0" w:color="auto"/>
            <w:bottom w:val="none" w:sz="0" w:space="0" w:color="auto"/>
            <w:right w:val="none" w:sz="0" w:space="0" w:color="auto"/>
          </w:divBdr>
        </w:div>
        <w:div w:id="615677385">
          <w:marLeft w:val="0"/>
          <w:marRight w:val="0"/>
          <w:marTop w:val="0"/>
          <w:marBottom w:val="0"/>
          <w:divBdr>
            <w:top w:val="none" w:sz="0" w:space="0" w:color="auto"/>
            <w:left w:val="none" w:sz="0" w:space="0" w:color="auto"/>
            <w:bottom w:val="none" w:sz="0" w:space="0" w:color="auto"/>
            <w:right w:val="none" w:sz="0" w:space="0" w:color="auto"/>
          </w:divBdr>
        </w:div>
        <w:div w:id="1096513447">
          <w:marLeft w:val="0"/>
          <w:marRight w:val="0"/>
          <w:marTop w:val="0"/>
          <w:marBottom w:val="0"/>
          <w:divBdr>
            <w:top w:val="none" w:sz="0" w:space="0" w:color="auto"/>
            <w:left w:val="none" w:sz="0" w:space="0" w:color="auto"/>
            <w:bottom w:val="none" w:sz="0" w:space="0" w:color="auto"/>
            <w:right w:val="none" w:sz="0" w:space="0" w:color="auto"/>
          </w:divBdr>
        </w:div>
        <w:div w:id="1836916689">
          <w:marLeft w:val="0"/>
          <w:marRight w:val="0"/>
          <w:marTop w:val="0"/>
          <w:marBottom w:val="0"/>
          <w:divBdr>
            <w:top w:val="none" w:sz="0" w:space="0" w:color="auto"/>
            <w:left w:val="none" w:sz="0" w:space="0" w:color="auto"/>
            <w:bottom w:val="none" w:sz="0" w:space="0" w:color="auto"/>
            <w:right w:val="none" w:sz="0" w:space="0" w:color="auto"/>
          </w:divBdr>
        </w:div>
        <w:div w:id="556748925">
          <w:marLeft w:val="0"/>
          <w:marRight w:val="0"/>
          <w:marTop w:val="0"/>
          <w:marBottom w:val="0"/>
          <w:divBdr>
            <w:top w:val="none" w:sz="0" w:space="0" w:color="auto"/>
            <w:left w:val="none" w:sz="0" w:space="0" w:color="auto"/>
            <w:bottom w:val="none" w:sz="0" w:space="0" w:color="auto"/>
            <w:right w:val="none" w:sz="0" w:space="0" w:color="auto"/>
          </w:divBdr>
        </w:div>
        <w:div w:id="1986809864">
          <w:marLeft w:val="0"/>
          <w:marRight w:val="0"/>
          <w:marTop w:val="0"/>
          <w:marBottom w:val="0"/>
          <w:divBdr>
            <w:top w:val="none" w:sz="0" w:space="0" w:color="auto"/>
            <w:left w:val="none" w:sz="0" w:space="0" w:color="auto"/>
            <w:bottom w:val="none" w:sz="0" w:space="0" w:color="auto"/>
            <w:right w:val="none" w:sz="0" w:space="0" w:color="auto"/>
          </w:divBdr>
        </w:div>
      </w:divsChild>
    </w:div>
    <w:div w:id="1450586509">
      <w:bodyDiv w:val="1"/>
      <w:marLeft w:val="0"/>
      <w:marRight w:val="0"/>
      <w:marTop w:val="0"/>
      <w:marBottom w:val="0"/>
      <w:divBdr>
        <w:top w:val="none" w:sz="0" w:space="0" w:color="auto"/>
        <w:left w:val="none" w:sz="0" w:space="0" w:color="auto"/>
        <w:bottom w:val="none" w:sz="0" w:space="0" w:color="auto"/>
        <w:right w:val="none" w:sz="0" w:space="0" w:color="auto"/>
      </w:divBdr>
      <w:divsChild>
        <w:div w:id="203635838">
          <w:marLeft w:val="547"/>
          <w:marRight w:val="0"/>
          <w:marTop w:val="0"/>
          <w:marBottom w:val="0"/>
          <w:divBdr>
            <w:top w:val="none" w:sz="0" w:space="0" w:color="auto"/>
            <w:left w:val="none" w:sz="0" w:space="0" w:color="auto"/>
            <w:bottom w:val="none" w:sz="0" w:space="0" w:color="auto"/>
            <w:right w:val="none" w:sz="0" w:space="0" w:color="auto"/>
          </w:divBdr>
        </w:div>
      </w:divsChild>
    </w:div>
    <w:div w:id="148199577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47">
          <w:marLeft w:val="547"/>
          <w:marRight w:val="0"/>
          <w:marTop w:val="0"/>
          <w:marBottom w:val="0"/>
          <w:divBdr>
            <w:top w:val="none" w:sz="0" w:space="0" w:color="auto"/>
            <w:left w:val="none" w:sz="0" w:space="0" w:color="auto"/>
            <w:bottom w:val="none" w:sz="0" w:space="0" w:color="auto"/>
            <w:right w:val="none" w:sz="0" w:space="0" w:color="auto"/>
          </w:divBdr>
        </w:div>
      </w:divsChild>
    </w:div>
    <w:div w:id="2021931886">
      <w:bodyDiv w:val="1"/>
      <w:marLeft w:val="0"/>
      <w:marRight w:val="0"/>
      <w:marTop w:val="0"/>
      <w:marBottom w:val="0"/>
      <w:divBdr>
        <w:top w:val="none" w:sz="0" w:space="0" w:color="auto"/>
        <w:left w:val="none" w:sz="0" w:space="0" w:color="auto"/>
        <w:bottom w:val="none" w:sz="0" w:space="0" w:color="auto"/>
        <w:right w:val="none" w:sz="0" w:space="0" w:color="auto"/>
      </w:divBdr>
      <w:divsChild>
        <w:div w:id="80007380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E51C7F155714D9C9949A5DC19F182" ma:contentTypeVersion="10" ma:contentTypeDescription="Create a new document." ma:contentTypeScope="" ma:versionID="a2af2235983a84cac620bac64e5bf242">
  <xsd:schema xmlns:xsd="http://www.w3.org/2001/XMLSchema" xmlns:xs="http://www.w3.org/2001/XMLSchema" xmlns:p="http://schemas.microsoft.com/office/2006/metadata/properties" xmlns:ns2="f8fcdf3b-7e93-4d7c-ae79-470511f6bdd4" targetNamespace="http://schemas.microsoft.com/office/2006/metadata/properties" ma:root="true" ma:fieldsID="89c259225db37e6514b7ba1848eb7104" ns2:_="">
    <xsd:import namespace="f8fcdf3b-7e93-4d7c-ae79-470511f6bd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cdf3b-7e93-4d7c-ae79-470511f6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AA33-EF09-4761-BF64-DD36A8EF0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cdf3b-7e93-4d7c-ae79-470511f6b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95858-5F63-4054-948E-87997BBBE2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D726F-984F-4024-A950-2EC083B98216}">
  <ds:schemaRefs>
    <ds:schemaRef ds:uri="http://schemas.microsoft.com/sharepoint/v3/contenttype/forms"/>
  </ds:schemaRefs>
</ds:datastoreItem>
</file>

<file path=customXml/itemProps4.xml><?xml version="1.0" encoding="utf-8"?>
<ds:datastoreItem xmlns:ds="http://schemas.openxmlformats.org/officeDocument/2006/customXml" ds:itemID="{45BC7802-353C-D04F-8ADD-4D2AC69B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Young at Art</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FitzGibbon</dc:creator>
  <cp:keywords/>
  <cp:lastModifiedBy>Mary McClelland</cp:lastModifiedBy>
  <cp:revision>2</cp:revision>
  <cp:lastPrinted>2017-02-21T10:02:00Z</cp:lastPrinted>
  <dcterms:created xsi:type="dcterms:W3CDTF">2022-07-25T11:48:00Z</dcterms:created>
  <dcterms:modified xsi:type="dcterms:W3CDTF">2022-07-25T11:48:00Z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0x01010099AE51C7F155714D9C9949A5DC19F182</vt:lpwstr>
  </property>
</Properties>
</file>