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B7132" w:rsidR="004F00DE" w:rsidDel="00F07AEA" w:rsidP="3B247E6E" w:rsidRDefault="00280192" w14:paraId="4E673904" w14:textId="7D943EE3">
      <w:pPr>
        <w:tabs>
          <w:tab w:val="left" w:pos="3465"/>
          <w:tab w:val="center" w:pos="4700"/>
        </w:tabs>
        <w:rPr>
          <w:rFonts w:ascii="Calibri" w:hAnsi="Calibri" w:cs="Calibri"/>
          <w:b/>
          <w:bCs/>
          <w:sz w:val="24"/>
          <w:szCs w:val="24"/>
        </w:rPr>
      </w:pPr>
      <w:r w:rsidRPr="00EB7132">
        <w:rPr>
          <w:rFonts w:ascii="Calibri" w:hAnsi="Calibri" w:cs="Calibri"/>
          <w:noProof/>
          <w:sz w:val="24"/>
          <w:szCs w:val="24"/>
          <w:lang w:val="nb-NO"/>
        </w:rPr>
        <w:drawing>
          <wp:anchor distT="0" distB="0" distL="114300" distR="114300" simplePos="0" relativeHeight="251658240" behindDoc="0" locked="0" layoutInCell="1" allowOverlap="1" wp14:anchorId="06EC94B1" wp14:editId="6B3E265D">
            <wp:simplePos x="0" y="0"/>
            <wp:positionH relativeFrom="margin">
              <wp:posOffset>144145</wp:posOffset>
            </wp:positionH>
            <wp:positionV relativeFrom="margin">
              <wp:posOffset>-662940</wp:posOffset>
            </wp:positionV>
            <wp:extent cx="5244465" cy="118872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44465" cy="1188720"/>
                    </a:xfrm>
                    <a:prstGeom prst="rect">
                      <a:avLst/>
                    </a:prstGeom>
                  </pic:spPr>
                </pic:pic>
              </a:graphicData>
            </a:graphic>
            <wp14:sizeRelH relativeFrom="margin">
              <wp14:pctWidth>0</wp14:pctWidth>
            </wp14:sizeRelH>
            <wp14:sizeRelV relativeFrom="margin">
              <wp14:pctHeight>0</wp14:pctHeight>
            </wp14:sizeRelV>
          </wp:anchor>
        </w:drawing>
      </w:r>
    </w:p>
    <w:p w:rsidRPr="00EB7132" w:rsidR="001F3909" w:rsidP="001F3909" w:rsidRDefault="001F3909" w14:paraId="75F083E0" w14:textId="77777777">
      <w:pPr>
        <w:pStyle w:val="Heading1"/>
        <w:spacing w:before="0"/>
        <w:rPr>
          <w:rFonts w:ascii="Calibri" w:hAnsi="Calibri" w:cs="Calibri"/>
          <w:sz w:val="24"/>
          <w:szCs w:val="24"/>
        </w:rPr>
      </w:pPr>
    </w:p>
    <w:p w:rsidRPr="00EB7132" w:rsidR="001F3909" w:rsidP="001F3909" w:rsidRDefault="001F3909" w14:paraId="48CB43FB" w14:textId="77777777">
      <w:pPr>
        <w:pStyle w:val="Heading1"/>
        <w:spacing w:before="0"/>
        <w:rPr>
          <w:rFonts w:ascii="Calibri" w:hAnsi="Calibri" w:cs="Calibri"/>
          <w:sz w:val="24"/>
          <w:szCs w:val="24"/>
        </w:rPr>
      </w:pPr>
    </w:p>
    <w:p w:rsidRPr="00EB7132" w:rsidR="001F3909" w:rsidP="001F3909" w:rsidRDefault="001F3909" w14:paraId="2D3B8373" w14:textId="77777777">
      <w:pPr>
        <w:pStyle w:val="Heading1"/>
        <w:spacing w:before="0"/>
        <w:rPr>
          <w:rFonts w:ascii="Calibri" w:hAnsi="Calibri" w:cs="Calibri"/>
          <w:sz w:val="24"/>
          <w:szCs w:val="24"/>
        </w:rPr>
      </w:pPr>
    </w:p>
    <w:p w:rsidRPr="00144B99" w:rsidR="006406AD" w:rsidP="006406AD" w:rsidRDefault="006406AD" w14:paraId="4922D25E" w14:textId="77777777">
      <w:pPr>
        <w:shd w:val="clear" w:color="auto" w:fill="FFFFFF"/>
        <w:textAlignment w:val="baseline"/>
        <w:rPr>
          <w:rFonts w:ascii="Calibri" w:hAnsi="Calibri" w:cs="Calibri"/>
          <w:b/>
          <w:bCs/>
          <w:snapToGrid/>
          <w:color w:val="002060"/>
          <w:sz w:val="24"/>
          <w:szCs w:val="24"/>
          <w:bdr w:val="none" w:color="auto" w:sz="0" w:space="0" w:frame="1"/>
          <w:lang w:eastAsia="zh-CN"/>
        </w:rPr>
      </w:pPr>
      <w:r w:rsidRPr="00144B99">
        <w:rPr>
          <w:rFonts w:ascii="Calibri" w:hAnsi="Calibri" w:cs="Calibri"/>
          <w:b/>
          <w:bCs/>
          <w:snapToGrid/>
          <w:color w:val="002060"/>
          <w:sz w:val="24"/>
          <w:szCs w:val="24"/>
          <w:bdr w:val="none" w:color="auto" w:sz="0" w:space="0" w:frame="1"/>
          <w:lang w:eastAsia="zh-CN"/>
        </w:rPr>
        <w:t>Operations Manager – Application Pack</w:t>
      </w:r>
    </w:p>
    <w:p w:rsidRPr="00144B99" w:rsidR="006406AD" w:rsidP="006406AD" w:rsidRDefault="006406AD" w14:paraId="57ED3C29" w14:textId="77777777">
      <w:pPr>
        <w:shd w:val="clear" w:color="auto" w:fill="FFFFFF"/>
        <w:textAlignment w:val="baseline"/>
        <w:rPr>
          <w:rFonts w:ascii="Calibri" w:hAnsi="Calibri" w:cs="Calibri"/>
          <w:b/>
          <w:bCs/>
          <w:snapToGrid/>
          <w:color w:val="002060"/>
          <w:sz w:val="24"/>
          <w:szCs w:val="24"/>
          <w:bdr w:val="none" w:color="auto" w:sz="0" w:space="0" w:frame="1"/>
          <w:lang w:eastAsia="zh-CN"/>
        </w:rPr>
      </w:pPr>
    </w:p>
    <w:p w:rsidR="003B6DF2" w:rsidP="009A4BE5" w:rsidRDefault="009A4BE5" w14:paraId="106CB295" w14:textId="77777777">
      <w:pPr>
        <w:shd w:val="clear" w:color="auto" w:fill="FFFFFF"/>
        <w:textAlignment w:val="baseline"/>
        <w:rPr>
          <w:rFonts w:ascii="Calibri" w:hAnsi="Calibri" w:cs="Calibri"/>
          <w:snapToGrid/>
          <w:color w:val="000000" w:themeColor="text1"/>
          <w:sz w:val="24"/>
          <w:szCs w:val="24"/>
          <w:bdr w:val="none" w:color="auto" w:sz="0" w:space="0" w:frame="1"/>
          <w:lang w:eastAsia="zh-CN"/>
        </w:rPr>
      </w:pPr>
      <w:r w:rsidRPr="009A4BE5">
        <w:rPr>
          <w:rFonts w:ascii="Calibri" w:hAnsi="Calibri" w:cs="Calibri"/>
          <w:snapToGrid/>
          <w:color w:val="000000" w:themeColor="text1"/>
          <w:sz w:val="24"/>
          <w:szCs w:val="24"/>
          <w:bdr w:val="none" w:color="auto" w:sz="0" w:space="0" w:frame="1"/>
          <w:lang w:eastAsia="zh-CN"/>
        </w:rPr>
        <w:t>Thank you for your interest in the role of Operations Manager at Theatre and Dance NI (TDNI).</w:t>
      </w:r>
      <w:r>
        <w:rPr>
          <w:rFonts w:ascii="Calibri" w:hAnsi="Calibri" w:cs="Calibri"/>
          <w:snapToGrid/>
          <w:color w:val="000000" w:themeColor="text1"/>
          <w:sz w:val="24"/>
          <w:szCs w:val="24"/>
          <w:bdr w:val="none" w:color="auto" w:sz="0" w:space="0" w:frame="1"/>
          <w:lang w:eastAsia="zh-CN"/>
        </w:rPr>
        <w:t xml:space="preserve"> </w:t>
      </w:r>
    </w:p>
    <w:p w:rsidR="0067294D" w:rsidP="009A4BE5" w:rsidRDefault="0067294D" w14:paraId="098D54BF" w14:textId="77777777">
      <w:pPr>
        <w:shd w:val="clear" w:color="auto" w:fill="FFFFFF"/>
        <w:textAlignment w:val="baseline"/>
        <w:rPr>
          <w:rFonts w:ascii="Calibri" w:hAnsi="Calibri" w:cs="Calibri"/>
          <w:snapToGrid/>
          <w:color w:val="000000" w:themeColor="text1"/>
          <w:sz w:val="24"/>
          <w:szCs w:val="24"/>
          <w:bdr w:val="none" w:color="auto" w:sz="0" w:space="0" w:frame="1"/>
          <w:lang w:eastAsia="zh-CN"/>
        </w:rPr>
      </w:pPr>
    </w:p>
    <w:p w:rsidR="4FA5B36F" w:rsidP="7FA5E1D7" w:rsidRDefault="4FA5B36F" w14:paraId="31F14E03" w14:textId="0C22AB94">
      <w:pPr>
        <w:shd w:val="clear" w:color="auto" w:fill="FFFFFF" w:themeFill="background1"/>
        <w:rPr>
          <w:rFonts w:ascii="Calibri" w:hAnsi="Calibri" w:eastAsia="Times New Roman" w:cs="Calibri"/>
          <w:b w:val="0"/>
          <w:bCs w:val="0"/>
          <w:i w:val="0"/>
          <w:iCs w:val="0"/>
          <w:noProof w:val="0"/>
          <w:sz w:val="24"/>
          <w:szCs w:val="24"/>
          <w:lang w:val="en-GB"/>
        </w:rPr>
      </w:pPr>
      <w:r w:rsidRPr="7FA5E1D7" w:rsidR="4FA5B36F">
        <w:rPr>
          <w:rFonts w:ascii="Calibri" w:hAnsi="Calibri" w:eastAsia="Times New Roman" w:cs="Calibri"/>
          <w:b w:val="1"/>
          <w:bCs w:val="1"/>
          <w:i w:val="0"/>
          <w:iCs w:val="0"/>
          <w:noProof w:val="0"/>
          <w:sz w:val="24"/>
          <w:szCs w:val="24"/>
          <w:lang w:val="en-GB"/>
        </w:rPr>
        <w:t>Theatre and Dance NI (TDNI)</w:t>
      </w:r>
      <w:r w:rsidRPr="7FA5E1D7" w:rsidR="4FA5B36F">
        <w:rPr>
          <w:rFonts w:ascii="Calibri" w:hAnsi="Calibri" w:eastAsia="Times New Roman" w:cs="Calibri"/>
          <w:b w:val="0"/>
          <w:bCs w:val="0"/>
          <w:i w:val="0"/>
          <w:iCs w:val="0"/>
          <w:noProof w:val="0"/>
          <w:sz w:val="24"/>
          <w:szCs w:val="24"/>
          <w:lang w:val="en-GB"/>
        </w:rPr>
        <w:t xml:space="preserve"> is the membership and resource body for theatre and dance in Northern Ireland, supporting artists, organisations, and the wider performing arts ecology through a range of high‑impact sector initiatives. These include </w:t>
      </w:r>
      <w:r w:rsidRPr="7FA5E1D7" w:rsidR="4FA5B36F">
        <w:rPr>
          <w:rFonts w:ascii="Calibri" w:hAnsi="Calibri" w:eastAsia="Times New Roman" w:cs="Calibri"/>
          <w:b w:val="1"/>
          <w:bCs w:val="1"/>
          <w:i w:val="0"/>
          <w:iCs w:val="0"/>
          <w:noProof w:val="0"/>
          <w:sz w:val="24"/>
          <w:szCs w:val="24"/>
          <w:lang w:val="en-GB"/>
        </w:rPr>
        <w:t>INVEST</w:t>
      </w:r>
      <w:r w:rsidRPr="7FA5E1D7" w:rsidR="4FA5B36F">
        <w:rPr>
          <w:rFonts w:ascii="Calibri" w:hAnsi="Calibri" w:eastAsia="Times New Roman" w:cs="Calibri"/>
          <w:b w:val="0"/>
          <w:bCs w:val="0"/>
          <w:i w:val="0"/>
          <w:iCs w:val="0"/>
          <w:noProof w:val="0"/>
          <w:sz w:val="24"/>
          <w:szCs w:val="24"/>
          <w:lang w:val="en-GB"/>
        </w:rPr>
        <w:t xml:space="preserve"> (artist development programme), </w:t>
      </w:r>
      <w:r w:rsidRPr="7FA5E1D7" w:rsidR="4FA5B36F">
        <w:rPr>
          <w:rFonts w:ascii="Calibri" w:hAnsi="Calibri" w:eastAsia="Times New Roman" w:cs="Calibri"/>
          <w:b w:val="1"/>
          <w:bCs w:val="1"/>
          <w:i w:val="0"/>
          <w:iCs w:val="0"/>
          <w:noProof w:val="0"/>
          <w:sz w:val="24"/>
          <w:szCs w:val="24"/>
          <w:lang w:val="en-GB"/>
        </w:rPr>
        <w:t>Spotlight</w:t>
      </w:r>
      <w:r w:rsidRPr="7FA5E1D7" w:rsidR="4FA5B36F">
        <w:rPr>
          <w:rFonts w:ascii="Calibri" w:hAnsi="Calibri" w:eastAsia="Times New Roman" w:cs="Calibri"/>
          <w:b w:val="0"/>
          <w:bCs w:val="0"/>
          <w:i w:val="0"/>
          <w:iCs w:val="0"/>
          <w:noProof w:val="0"/>
          <w:sz w:val="24"/>
          <w:szCs w:val="24"/>
          <w:lang w:val="en-GB"/>
        </w:rPr>
        <w:t xml:space="preserve"> at the Edinburgh Fringe and Belfast International Arts Festival (BIAF), </w:t>
      </w:r>
      <w:r w:rsidRPr="7FA5E1D7" w:rsidR="4FA5B36F">
        <w:rPr>
          <w:rFonts w:ascii="Calibri" w:hAnsi="Calibri" w:eastAsia="Times New Roman" w:cs="Calibri"/>
          <w:b w:val="1"/>
          <w:bCs w:val="1"/>
          <w:i w:val="0"/>
          <w:iCs w:val="0"/>
          <w:noProof w:val="0"/>
          <w:sz w:val="24"/>
          <w:szCs w:val="24"/>
          <w:lang w:val="en-GB"/>
        </w:rPr>
        <w:t>Creating Safer Spaces</w:t>
      </w:r>
      <w:r w:rsidRPr="7FA5E1D7" w:rsidR="4FA5B36F">
        <w:rPr>
          <w:rFonts w:ascii="Calibri" w:hAnsi="Calibri" w:eastAsia="Times New Roman" w:cs="Calibri"/>
          <w:b w:val="0"/>
          <w:bCs w:val="0"/>
          <w:i w:val="0"/>
          <w:iCs w:val="0"/>
          <w:noProof w:val="0"/>
          <w:sz w:val="24"/>
          <w:szCs w:val="24"/>
          <w:lang w:val="en-GB"/>
        </w:rPr>
        <w:t xml:space="preserve">, and the </w:t>
      </w:r>
      <w:r w:rsidRPr="7FA5E1D7" w:rsidR="4FA5B36F">
        <w:rPr>
          <w:rFonts w:ascii="Calibri" w:hAnsi="Calibri" w:eastAsia="Times New Roman" w:cs="Calibri"/>
          <w:b w:val="1"/>
          <w:bCs w:val="1"/>
          <w:i w:val="0"/>
          <w:iCs w:val="0"/>
          <w:noProof w:val="0"/>
          <w:sz w:val="24"/>
          <w:szCs w:val="24"/>
          <w:lang w:val="en-GB"/>
        </w:rPr>
        <w:t>Staging Change</w:t>
      </w:r>
      <w:r w:rsidRPr="7FA5E1D7" w:rsidR="4FA5B36F">
        <w:rPr>
          <w:rFonts w:ascii="Calibri" w:hAnsi="Calibri" w:eastAsia="Times New Roman" w:cs="Calibri"/>
          <w:b w:val="0"/>
          <w:bCs w:val="0"/>
          <w:i w:val="0"/>
          <w:iCs w:val="0"/>
          <w:noProof w:val="0"/>
          <w:sz w:val="24"/>
          <w:szCs w:val="24"/>
          <w:lang w:val="en-GB"/>
        </w:rPr>
        <w:t xml:space="preserve"> advocacy training programme. TDNI also delivers a broad suite of </w:t>
      </w:r>
      <w:r w:rsidRPr="7FA5E1D7" w:rsidR="4FA5B36F">
        <w:rPr>
          <w:rFonts w:ascii="Calibri" w:hAnsi="Calibri" w:eastAsia="Times New Roman" w:cs="Calibri"/>
          <w:b w:val="1"/>
          <w:bCs w:val="1"/>
          <w:i w:val="0"/>
          <w:iCs w:val="0"/>
          <w:noProof w:val="0"/>
          <w:sz w:val="24"/>
          <w:szCs w:val="24"/>
          <w:lang w:val="en-GB"/>
        </w:rPr>
        <w:t>professional development opportunities, bursaries, training programmes, membership services, sector information, and advocacy</w:t>
      </w:r>
      <w:r w:rsidRPr="7FA5E1D7" w:rsidR="4FA5B36F">
        <w:rPr>
          <w:rFonts w:ascii="Calibri" w:hAnsi="Calibri" w:eastAsia="Times New Roman" w:cs="Calibri"/>
          <w:b w:val="0"/>
          <w:bCs w:val="0"/>
          <w:i w:val="0"/>
          <w:iCs w:val="0"/>
          <w:noProof w:val="0"/>
          <w:sz w:val="24"/>
          <w:szCs w:val="24"/>
          <w:lang w:val="en-GB"/>
        </w:rPr>
        <w:t>.</w:t>
      </w:r>
    </w:p>
    <w:p w:rsidR="7FA5E1D7" w:rsidP="7FA5E1D7" w:rsidRDefault="7FA5E1D7" w14:paraId="5BF9A754" w14:textId="08AE8F70">
      <w:pPr>
        <w:shd w:val="clear" w:color="auto" w:fill="FFFFFF" w:themeFill="background1"/>
        <w:rPr>
          <w:rFonts w:ascii="Calibri" w:hAnsi="Calibri" w:eastAsia="Times New Roman" w:cs="Calibri"/>
          <w:b w:val="0"/>
          <w:bCs w:val="0"/>
          <w:i w:val="0"/>
          <w:iCs w:val="0"/>
          <w:noProof w:val="0"/>
          <w:sz w:val="24"/>
          <w:szCs w:val="24"/>
          <w:lang w:val="en-GB"/>
        </w:rPr>
      </w:pPr>
    </w:p>
    <w:p w:rsidR="4FA5B36F" w:rsidP="7FA5E1D7" w:rsidRDefault="4FA5B36F" w14:paraId="75FC09B5" w14:textId="490AD2DF">
      <w:pPr>
        <w:shd w:val="clear" w:color="auto" w:fill="FFFFFF" w:themeFill="background1"/>
        <w:rPr>
          <w:rFonts w:ascii="Calibri" w:hAnsi="Calibri" w:eastAsia="Times New Roman" w:cs="Calibri"/>
          <w:b w:val="0"/>
          <w:bCs w:val="0"/>
          <w:i w:val="0"/>
          <w:iCs w:val="0"/>
          <w:noProof w:val="0"/>
          <w:sz w:val="24"/>
          <w:szCs w:val="24"/>
          <w:lang w:val="en-GB"/>
        </w:rPr>
      </w:pPr>
      <w:r w:rsidRPr="7FA5E1D7" w:rsidR="4FA5B36F">
        <w:rPr>
          <w:rFonts w:ascii="Calibri" w:hAnsi="Calibri" w:eastAsia="Times New Roman" w:cs="Calibri"/>
          <w:b w:val="0"/>
          <w:bCs w:val="0"/>
          <w:i w:val="0"/>
          <w:iCs w:val="0"/>
          <w:noProof w:val="0"/>
          <w:sz w:val="24"/>
          <w:szCs w:val="24"/>
          <w:lang w:val="en-GB"/>
        </w:rPr>
        <w:t>As a member‑driven representative and resource organisation, TDNI works to advance, develop, and champion theatre and dance across Northern Ireland, as well as nationally and internationally.</w:t>
      </w:r>
    </w:p>
    <w:p w:rsidR="7FA5E1D7" w:rsidP="7FA5E1D7" w:rsidRDefault="7FA5E1D7" w14:paraId="4AE38D66" w14:textId="5A3A15F9">
      <w:pPr>
        <w:shd w:val="clear" w:color="auto" w:fill="FFFFFF" w:themeFill="background1"/>
        <w:rPr>
          <w:rFonts w:ascii="Calibri" w:hAnsi="Calibri" w:eastAsia="Times New Roman" w:cs="Calibri"/>
          <w:b w:val="0"/>
          <w:bCs w:val="0"/>
          <w:i w:val="0"/>
          <w:iCs w:val="0"/>
          <w:noProof w:val="0"/>
          <w:sz w:val="24"/>
          <w:szCs w:val="24"/>
          <w:lang w:val="en-GB"/>
        </w:rPr>
      </w:pPr>
    </w:p>
    <w:p w:rsidR="4FA5B36F" w:rsidP="7FA5E1D7" w:rsidRDefault="4FA5B36F" w14:paraId="54A3DB3C" w14:textId="081931E0">
      <w:pPr>
        <w:shd w:val="clear" w:color="auto" w:fill="FFFFFF" w:themeFill="background1"/>
        <w:rPr>
          <w:rFonts w:ascii="Calibri" w:hAnsi="Calibri" w:eastAsia="Times New Roman" w:cs="Calibri"/>
          <w:b w:val="0"/>
          <w:bCs w:val="0"/>
          <w:i w:val="0"/>
          <w:iCs w:val="0"/>
          <w:noProof w:val="0"/>
          <w:sz w:val="24"/>
          <w:szCs w:val="24"/>
          <w:lang w:val="en-GB"/>
        </w:rPr>
      </w:pPr>
      <w:r w:rsidRPr="7FA5E1D7" w:rsidR="4FA5B36F">
        <w:rPr>
          <w:rFonts w:ascii="Calibri" w:hAnsi="Calibri" w:eastAsia="Times New Roman" w:cs="Calibri"/>
          <w:b w:val="0"/>
          <w:bCs w:val="0"/>
          <w:i w:val="0"/>
          <w:iCs w:val="0"/>
          <w:noProof w:val="0"/>
          <w:sz w:val="24"/>
          <w:szCs w:val="24"/>
          <w:lang w:val="en-GB"/>
        </w:rPr>
        <w:t xml:space="preserve">TDNI additionally provides a </w:t>
      </w:r>
      <w:r w:rsidRPr="7FA5E1D7" w:rsidR="4FA5B36F">
        <w:rPr>
          <w:rFonts w:ascii="Calibri" w:hAnsi="Calibri" w:eastAsia="Times New Roman" w:cs="Calibri"/>
          <w:b w:val="1"/>
          <w:bCs w:val="1"/>
          <w:i w:val="0"/>
          <w:iCs w:val="0"/>
          <w:noProof w:val="0"/>
          <w:sz w:val="24"/>
          <w:szCs w:val="24"/>
          <w:lang w:val="en-GB"/>
        </w:rPr>
        <w:t>Member Assistance Programme (MAP)</w:t>
      </w:r>
      <w:r w:rsidRPr="7FA5E1D7" w:rsidR="4FA5B36F">
        <w:rPr>
          <w:rFonts w:ascii="Calibri" w:hAnsi="Calibri" w:eastAsia="Times New Roman" w:cs="Calibri"/>
          <w:b w:val="0"/>
          <w:bCs w:val="0"/>
          <w:i w:val="0"/>
          <w:iCs w:val="0"/>
          <w:noProof w:val="0"/>
          <w:sz w:val="24"/>
          <w:szCs w:val="24"/>
          <w:lang w:val="en-GB"/>
        </w:rPr>
        <w:t xml:space="preserve"> offering confidential, professional counselling and wellbeing support to members through Spectrum Life.</w:t>
      </w:r>
    </w:p>
    <w:p w:rsidR="7FA5E1D7" w:rsidP="7FA5E1D7" w:rsidRDefault="7FA5E1D7" w14:paraId="724918F9" w14:textId="338C9CF1">
      <w:pPr>
        <w:shd w:val="clear" w:color="auto" w:fill="FFFFFF" w:themeFill="background1"/>
        <w:rPr>
          <w:rFonts w:ascii="Calibri" w:hAnsi="Calibri" w:cs="Calibri"/>
          <w:color w:val="000000" w:themeColor="text1" w:themeTint="FF" w:themeShade="FF"/>
          <w:sz w:val="24"/>
          <w:szCs w:val="24"/>
          <w:lang w:eastAsia="zh-CN"/>
        </w:rPr>
      </w:pPr>
    </w:p>
    <w:p w:rsidRPr="0090628F" w:rsidR="009A4BE5" w:rsidP="0090628F" w:rsidRDefault="009A4BE5" w14:paraId="51621F27" w14:textId="4937998F">
      <w:pPr>
        <w:shd w:val="clear" w:color="auto" w:fill="FFFFFF"/>
        <w:textAlignment w:val="baseline"/>
        <w:rPr>
          <w:rFonts w:ascii="Calibri" w:hAnsi="Calibri" w:cs="Calibri"/>
          <w:snapToGrid/>
          <w:color w:val="000000" w:themeColor="text1"/>
          <w:sz w:val="24"/>
          <w:szCs w:val="24"/>
          <w:bdr w:val="none" w:color="auto" w:sz="0" w:space="0" w:frame="1"/>
          <w:lang w:eastAsia="zh-CN"/>
        </w:rPr>
      </w:pPr>
      <w:r w:rsidRPr="009A4BE5">
        <w:rPr>
          <w:rFonts w:ascii="Calibri" w:hAnsi="Calibri" w:cs="Calibri"/>
          <w:snapToGrid/>
          <w:color w:val="000000" w:themeColor="text1"/>
          <w:sz w:val="24"/>
          <w:szCs w:val="24"/>
          <w:bdr w:val="none" w:color="auto" w:sz="0" w:space="0" w:frame="1"/>
          <w:lang w:eastAsia="zh-CN"/>
        </w:rPr>
        <w:t>Our primary objectives are:</w:t>
      </w:r>
      <w:r w:rsidRPr="0090628F">
        <w:rPr>
          <w:rFonts w:ascii="Calibri" w:hAnsi="Calibri" w:cs="Calibri"/>
          <w:snapToGrid/>
          <w:color w:val="000000" w:themeColor="text1"/>
          <w:sz w:val="24"/>
          <w:szCs w:val="24"/>
          <w:bdr w:val="none" w:color="auto" w:sz="0" w:space="0" w:frame="1"/>
          <w:lang w:eastAsia="zh-CN"/>
        </w:rPr>
        <w:br/>
      </w:r>
      <w:r w:rsidRPr="0090628F">
        <w:rPr>
          <w:rFonts w:ascii="Calibri" w:hAnsi="Calibri" w:cs="Calibri"/>
          <w:snapToGrid/>
          <w:color w:val="000000" w:themeColor="text1"/>
          <w:sz w:val="24"/>
          <w:szCs w:val="24"/>
          <w:bdr w:val="none" w:color="auto" w:sz="0" w:space="0" w:frame="1"/>
          <w:lang w:eastAsia="zh-CN"/>
        </w:rPr>
        <w:t>• to connect, support development, represent and champion the theatre, dance and performing arts sector</w:t>
      </w:r>
      <w:r w:rsidRPr="0090628F">
        <w:rPr>
          <w:rFonts w:ascii="Calibri" w:hAnsi="Calibri" w:cs="Calibri"/>
          <w:snapToGrid/>
          <w:color w:val="000000" w:themeColor="text1"/>
          <w:sz w:val="24"/>
          <w:szCs w:val="24"/>
          <w:bdr w:val="none" w:color="auto" w:sz="0" w:space="0" w:frame="1"/>
          <w:lang w:eastAsia="zh-CN"/>
        </w:rPr>
        <w:br/>
      </w:r>
      <w:r w:rsidRPr="0090628F">
        <w:rPr>
          <w:rFonts w:ascii="Calibri" w:hAnsi="Calibri" w:cs="Calibri"/>
          <w:snapToGrid/>
          <w:color w:val="000000" w:themeColor="text1"/>
          <w:sz w:val="24"/>
          <w:szCs w:val="24"/>
          <w:bdr w:val="none" w:color="auto" w:sz="0" w:space="0" w:frame="1"/>
          <w:lang w:eastAsia="zh-CN"/>
        </w:rPr>
        <w:t>• to support and champion all our members</w:t>
      </w:r>
      <w:r w:rsidRPr="0090628F">
        <w:rPr>
          <w:rFonts w:ascii="Calibri" w:hAnsi="Calibri" w:cs="Calibri"/>
          <w:snapToGrid/>
          <w:color w:val="000000" w:themeColor="text1"/>
          <w:sz w:val="24"/>
          <w:szCs w:val="24"/>
          <w:bdr w:val="none" w:color="auto" w:sz="0" w:space="0" w:frame="1"/>
          <w:lang w:eastAsia="zh-CN"/>
        </w:rPr>
        <w:br/>
      </w:r>
      <w:r w:rsidRPr="0090628F">
        <w:rPr>
          <w:rFonts w:ascii="Calibri" w:hAnsi="Calibri" w:cs="Calibri"/>
          <w:snapToGrid/>
          <w:color w:val="000000" w:themeColor="text1"/>
          <w:sz w:val="24"/>
          <w:szCs w:val="24"/>
          <w:bdr w:val="none" w:color="auto" w:sz="0" w:space="0" w:frame="1"/>
          <w:lang w:eastAsia="zh-CN"/>
        </w:rPr>
        <w:t xml:space="preserve">• </w:t>
      </w:r>
      <w:r w:rsidR="00560FD2">
        <w:rPr>
          <w:rFonts w:ascii="Calibri" w:hAnsi="Calibri" w:cs="Calibri"/>
          <w:snapToGrid/>
          <w:color w:val="000000" w:themeColor="text1"/>
          <w:sz w:val="24"/>
          <w:szCs w:val="24"/>
          <w:bdr w:val="none" w:color="auto" w:sz="0" w:space="0" w:frame="1"/>
          <w:lang w:eastAsia="zh-CN"/>
        </w:rPr>
        <w:t>and</w:t>
      </w:r>
      <w:r w:rsidRPr="0090628F">
        <w:rPr>
          <w:rFonts w:ascii="Calibri" w:hAnsi="Calibri" w:cs="Calibri"/>
          <w:snapToGrid/>
          <w:color w:val="000000" w:themeColor="text1"/>
          <w:sz w:val="24"/>
          <w:szCs w:val="24"/>
          <w:bdr w:val="none" w:color="auto" w:sz="0" w:space="0" w:frame="1"/>
          <w:lang w:eastAsia="zh-CN"/>
        </w:rPr>
        <w:t xml:space="preserve"> to advocate for a thriving theatre, dance and performing arts ecology in NI and beyond</w:t>
      </w:r>
      <w:r w:rsidRPr="0090628F" w:rsidR="0090628F">
        <w:rPr>
          <w:rFonts w:ascii="Calibri" w:hAnsi="Calibri" w:cs="Calibri"/>
          <w:snapToGrid/>
          <w:color w:val="000000" w:themeColor="text1"/>
          <w:sz w:val="24"/>
          <w:szCs w:val="24"/>
          <w:bdr w:val="none" w:color="auto" w:sz="0" w:space="0" w:frame="1"/>
          <w:lang w:eastAsia="zh-CN"/>
        </w:rPr>
        <w:t xml:space="preserve">. </w:t>
      </w:r>
    </w:p>
    <w:p w:rsidRPr="00EB7132" w:rsidR="007F022E" w:rsidP="007F022E" w:rsidRDefault="007F022E" w14:paraId="5DC97104" w14:textId="475D000C">
      <w:pPr>
        <w:pStyle w:val="ColorfulList-Accent11"/>
        <w:ind w:left="0"/>
        <w:rPr>
          <w:rFonts w:ascii="Calibri" w:hAnsi="Calibri" w:cs="Calibri"/>
          <w:b/>
          <w:bCs/>
        </w:rPr>
      </w:pPr>
    </w:p>
    <w:p w:rsidRPr="00EB7132" w:rsidR="007F022E" w:rsidP="007F022E" w:rsidRDefault="007F022E" w14:paraId="14018FE0" w14:textId="77777777">
      <w:pPr>
        <w:pStyle w:val="ColorfulList-Accent11"/>
        <w:ind w:left="0"/>
        <w:rPr>
          <w:rFonts w:ascii="Calibri" w:hAnsi="Calibri" w:cs="Calibri"/>
        </w:rPr>
      </w:pPr>
      <w:r w:rsidRPr="00EB7132">
        <w:rPr>
          <w:rFonts w:ascii="Calibri" w:hAnsi="Calibri" w:cs="Calibri"/>
        </w:rPr>
        <w:t xml:space="preserve">Theatre and Dance NI’s membership includes individual theatre and dance artists and practitioners as well as youth drama groups, freelancers, producing theatre and performing arts companies, venues, festivals and arts centres, and associate organisations. Further information can be found on the company website – </w:t>
      </w:r>
      <w:hyperlink w:history="1" r:id="rId16">
        <w:r w:rsidRPr="00EB7132">
          <w:rPr>
            <w:rStyle w:val="Hyperlink"/>
            <w:rFonts w:ascii="Calibri" w:hAnsi="Calibri" w:cs="Calibri"/>
          </w:rPr>
          <w:t>www.theatreanddanceni.org</w:t>
        </w:r>
      </w:hyperlink>
      <w:r w:rsidRPr="00EB7132">
        <w:rPr>
          <w:rFonts w:ascii="Calibri" w:hAnsi="Calibri" w:cs="Calibri"/>
          <w:color w:val="0070C0"/>
        </w:rPr>
        <w:t xml:space="preserve"> </w:t>
      </w:r>
    </w:p>
    <w:p w:rsidRPr="00EB7132" w:rsidR="007F022E" w:rsidP="007F022E" w:rsidRDefault="007F022E" w14:paraId="1AF94604" w14:textId="77777777">
      <w:pPr>
        <w:tabs>
          <w:tab w:val="left" w:pos="3465"/>
        </w:tabs>
        <w:rPr>
          <w:rFonts w:ascii="Calibri" w:hAnsi="Calibri" w:cs="Calibri"/>
          <w:b/>
          <w:bCs/>
          <w:sz w:val="24"/>
          <w:szCs w:val="24"/>
        </w:rPr>
      </w:pPr>
    </w:p>
    <w:p w:rsidRPr="009A4BE5" w:rsidR="009A4BE5" w:rsidP="009A4BE5" w:rsidRDefault="0067294D" w14:paraId="3C51F9BA" w14:textId="70E7334D">
      <w:pPr>
        <w:shd w:val="clear" w:color="auto" w:fill="FFFFFF"/>
        <w:textAlignment w:val="baseline"/>
        <w:rPr>
          <w:rFonts w:ascii="Calibri" w:hAnsi="Calibri" w:cs="Calibri"/>
          <w:snapToGrid/>
          <w:color w:val="000000" w:themeColor="text1"/>
          <w:sz w:val="24"/>
          <w:szCs w:val="24"/>
          <w:bdr w:val="none" w:color="auto" w:sz="0" w:space="0" w:frame="1"/>
          <w:lang w:eastAsia="zh-CN"/>
        </w:rPr>
      </w:pPr>
      <w:r w:rsidRPr="006406AD">
        <w:rPr>
          <w:rFonts w:ascii="Calibri" w:hAnsi="Calibri" w:cs="Calibri"/>
          <w:snapToGrid/>
          <w:color w:val="000000" w:themeColor="text1"/>
          <w:sz w:val="24"/>
          <w:szCs w:val="24"/>
          <w:bdr w:val="none" w:color="auto" w:sz="0" w:space="0" w:frame="1"/>
          <w:lang w:eastAsia="zh-CN"/>
        </w:rPr>
        <w:t>The Operations Manager</w:t>
      </w:r>
      <w:r>
        <w:rPr>
          <w:rFonts w:ascii="Calibri" w:hAnsi="Calibri" w:cs="Calibri"/>
          <w:snapToGrid/>
          <w:color w:val="000000" w:themeColor="text1"/>
          <w:sz w:val="24"/>
          <w:szCs w:val="24"/>
          <w:bdr w:val="none" w:color="auto" w:sz="0" w:space="0" w:frame="1"/>
          <w:lang w:eastAsia="zh-CN"/>
        </w:rPr>
        <w:t xml:space="preserve"> will</w:t>
      </w:r>
      <w:r w:rsidRPr="006406AD">
        <w:rPr>
          <w:rFonts w:ascii="Calibri" w:hAnsi="Calibri" w:cs="Calibri"/>
          <w:snapToGrid/>
          <w:color w:val="000000" w:themeColor="text1"/>
          <w:sz w:val="24"/>
          <w:szCs w:val="24"/>
          <w:bdr w:val="none" w:color="auto" w:sz="0" w:space="0" w:frame="1"/>
          <w:lang w:eastAsia="zh-CN"/>
        </w:rPr>
        <w:t xml:space="preserve"> play a central role in ensuring the smooth running of the organisation, supporting governance, managing systems and processes, and enabling TDNI to deliver high</w:t>
      </w:r>
      <w:r w:rsidRPr="006406AD">
        <w:rPr>
          <w:rFonts w:ascii="Cambria Math" w:hAnsi="Cambria Math" w:cs="Cambria Math"/>
          <w:snapToGrid/>
          <w:color w:val="000000" w:themeColor="text1"/>
          <w:sz w:val="24"/>
          <w:szCs w:val="24"/>
          <w:bdr w:val="none" w:color="auto" w:sz="0" w:space="0" w:frame="1"/>
          <w:lang w:eastAsia="zh-CN"/>
        </w:rPr>
        <w:t>‑</w:t>
      </w:r>
      <w:r w:rsidRPr="006406AD">
        <w:rPr>
          <w:rFonts w:ascii="Calibri" w:hAnsi="Calibri" w:cs="Calibri"/>
          <w:snapToGrid/>
          <w:color w:val="000000" w:themeColor="text1"/>
          <w:sz w:val="24"/>
          <w:szCs w:val="24"/>
          <w:bdr w:val="none" w:color="auto" w:sz="0" w:space="0" w:frame="1"/>
          <w:lang w:eastAsia="zh-CN"/>
        </w:rPr>
        <w:t xml:space="preserve">quality services </w:t>
      </w:r>
      <w:r>
        <w:rPr>
          <w:rFonts w:ascii="Calibri" w:hAnsi="Calibri" w:cs="Calibri"/>
          <w:snapToGrid/>
          <w:color w:val="000000" w:themeColor="text1"/>
          <w:sz w:val="24"/>
          <w:szCs w:val="24"/>
          <w:bdr w:val="none" w:color="auto" w:sz="0" w:space="0" w:frame="1"/>
          <w:lang w:eastAsia="zh-CN"/>
        </w:rPr>
        <w:t xml:space="preserve">and support </w:t>
      </w:r>
      <w:r w:rsidRPr="006406AD">
        <w:rPr>
          <w:rFonts w:ascii="Calibri" w:hAnsi="Calibri" w:cs="Calibri"/>
          <w:snapToGrid/>
          <w:color w:val="000000" w:themeColor="text1"/>
          <w:sz w:val="24"/>
          <w:szCs w:val="24"/>
          <w:bdr w:val="none" w:color="auto" w:sz="0" w:space="0" w:frame="1"/>
          <w:lang w:eastAsia="zh-CN"/>
        </w:rPr>
        <w:t>to its members and the wider sector.</w:t>
      </w:r>
      <w:r>
        <w:rPr>
          <w:rFonts w:ascii="Calibri" w:hAnsi="Calibri" w:cs="Calibri"/>
          <w:snapToGrid/>
          <w:color w:val="000000" w:themeColor="text1"/>
          <w:sz w:val="24"/>
          <w:szCs w:val="24"/>
          <w:bdr w:val="none" w:color="auto" w:sz="0" w:space="0" w:frame="1"/>
          <w:lang w:eastAsia="zh-CN"/>
        </w:rPr>
        <w:t xml:space="preserve"> </w:t>
      </w:r>
      <w:r w:rsidRPr="009A4BE5" w:rsidR="009A4BE5">
        <w:rPr>
          <w:rFonts w:ascii="Calibri" w:hAnsi="Calibri" w:cs="Calibri"/>
          <w:snapToGrid/>
          <w:color w:val="000000" w:themeColor="text1"/>
          <w:sz w:val="24"/>
          <w:szCs w:val="24"/>
          <w:bdr w:val="none" w:color="auto" w:sz="0" w:space="0" w:frame="1"/>
          <w:lang w:eastAsia="zh-CN"/>
        </w:rPr>
        <w:t xml:space="preserve">This is a unique opportunity for the successful candidate to bring expertise, knowledge, and organisational skills to </w:t>
      </w:r>
      <w:r>
        <w:rPr>
          <w:rFonts w:ascii="Calibri" w:hAnsi="Calibri" w:cs="Calibri"/>
          <w:snapToGrid/>
          <w:color w:val="000000" w:themeColor="text1"/>
          <w:sz w:val="24"/>
          <w:szCs w:val="24"/>
          <w:bdr w:val="none" w:color="auto" w:sz="0" w:space="0" w:frame="1"/>
          <w:lang w:eastAsia="zh-CN"/>
        </w:rPr>
        <w:t>our</w:t>
      </w:r>
      <w:r w:rsidRPr="009A4BE5" w:rsidR="009A4BE5">
        <w:rPr>
          <w:rFonts w:ascii="Calibri" w:hAnsi="Calibri" w:cs="Calibri"/>
          <w:snapToGrid/>
          <w:color w:val="000000" w:themeColor="text1"/>
          <w:sz w:val="24"/>
          <w:szCs w:val="24"/>
          <w:bdr w:val="none" w:color="auto" w:sz="0" w:space="0" w:frame="1"/>
          <w:lang w:eastAsia="zh-CN"/>
        </w:rPr>
        <w:t xml:space="preserve"> small but thriving organisation that is entering an exciting stage of transition and growth. Your work will have a direct impact on the achievement of TDNI’s vision, mission, and strategic goals.</w:t>
      </w:r>
    </w:p>
    <w:p w:rsidRPr="00627A4D" w:rsidR="00627A4D" w:rsidP="00627A4D" w:rsidRDefault="00627A4D" w14:paraId="4325391E" w14:textId="77777777">
      <w:pPr>
        <w:rPr>
          <w:rFonts w:ascii="Calibri" w:hAnsi="Calibri" w:cs="Calibri"/>
          <w:sz w:val="24"/>
          <w:szCs w:val="24"/>
        </w:rPr>
      </w:pPr>
    </w:p>
    <w:p w:rsidRPr="00627A4D" w:rsidR="00627A4D" w:rsidP="007D0A23" w:rsidRDefault="00627A4D" w14:paraId="27BDF7A3" w14:textId="39439B10">
      <w:pPr>
        <w:rPr>
          <w:rFonts w:ascii="Calibri" w:hAnsi="Calibri" w:cs="Calibri"/>
          <w:sz w:val="24"/>
          <w:szCs w:val="24"/>
        </w:rPr>
      </w:pPr>
      <w:r w:rsidRPr="00627A4D">
        <w:rPr>
          <w:rFonts w:ascii="Calibri" w:hAnsi="Calibri" w:cs="Calibri"/>
          <w:sz w:val="24"/>
          <w:szCs w:val="24"/>
        </w:rPr>
        <w:t xml:space="preserve">Theatre and Dance NI is committed to building an inclusive workforce and we strongly encourage applications from people who are currently underrepresented within the arts </w:t>
      </w:r>
    </w:p>
    <w:p w:rsidR="00106E61" w:rsidP="00106E61" w:rsidRDefault="00106E61" w14:paraId="0D1F07A5" w14:textId="77777777">
      <w:pPr>
        <w:rPr>
          <w:rFonts w:ascii="Calibri" w:hAnsi="Calibri" w:cs="Calibri"/>
          <w:b/>
          <w:bCs/>
          <w:sz w:val="24"/>
          <w:szCs w:val="24"/>
        </w:rPr>
      </w:pPr>
    </w:p>
    <w:p w:rsidR="70DDEB53" w:rsidP="70DDEB53" w:rsidRDefault="70DDEB53" w14:paraId="03556A93" w14:textId="77B8AE25">
      <w:pPr>
        <w:rPr>
          <w:rFonts w:ascii="Calibri" w:hAnsi="Calibri" w:cs="Calibri"/>
          <w:b w:val="1"/>
          <w:bCs w:val="1"/>
          <w:sz w:val="24"/>
          <w:szCs w:val="24"/>
        </w:rPr>
      </w:pPr>
    </w:p>
    <w:p w:rsidRPr="00106E61" w:rsidR="00106E61" w:rsidP="00106E61" w:rsidRDefault="00106E61" w14:paraId="56F8B8B2" w14:textId="2AF12EDF">
      <w:pPr>
        <w:rPr>
          <w:rFonts w:ascii="Calibri" w:hAnsi="Calibri" w:cs="Calibri"/>
          <w:b/>
          <w:bCs/>
          <w:sz w:val="24"/>
          <w:szCs w:val="24"/>
        </w:rPr>
      </w:pPr>
      <w:r w:rsidRPr="00106E61">
        <w:rPr>
          <w:rFonts w:ascii="Calibri" w:hAnsi="Calibri" w:cs="Calibri"/>
          <w:b/>
          <w:bCs/>
          <w:sz w:val="24"/>
          <w:szCs w:val="24"/>
        </w:rPr>
        <w:t>Salary &amp; Key Details</w:t>
      </w:r>
    </w:p>
    <w:p w:rsidR="002C0B29" w:rsidP="00AA694E" w:rsidRDefault="002C0B29" w14:paraId="6D737C63" w14:textId="77777777">
      <w:pPr>
        <w:rPr>
          <w:rFonts w:ascii="Calibri" w:hAnsi="Calibri" w:cs="Calibri"/>
          <w:sz w:val="24"/>
          <w:szCs w:val="24"/>
        </w:rPr>
      </w:pPr>
    </w:p>
    <w:p w:rsidRPr="00DA684E" w:rsidR="002C0B29" w:rsidP="00AA694E" w:rsidRDefault="00106E61" w14:paraId="3A0680F7" w14:textId="025F4B67">
      <w:pPr>
        <w:rPr>
          <w:rFonts w:ascii="Calibri" w:hAnsi="Calibri" w:cs="Calibri"/>
          <w:b w:val="1"/>
          <w:bCs w:val="1"/>
          <w:color w:val="000000" w:themeColor="text1"/>
          <w:sz w:val="24"/>
          <w:szCs w:val="24"/>
        </w:rPr>
      </w:pPr>
      <w:r w:rsidRPr="70DDEB53" w:rsidR="00106E61">
        <w:rPr>
          <w:rFonts w:ascii="Calibri" w:hAnsi="Calibri" w:cs="Calibri"/>
          <w:sz w:val="24"/>
          <w:szCs w:val="24"/>
        </w:rPr>
        <w:t>Reports to: Executive Director</w:t>
      </w:r>
      <w:r>
        <w:br/>
      </w:r>
      <w:r w:rsidRPr="70DDEB53" w:rsidR="00106E61">
        <w:rPr>
          <w:rFonts w:ascii="Calibri" w:hAnsi="Calibri" w:cs="Calibri"/>
          <w:sz w:val="24"/>
          <w:szCs w:val="24"/>
        </w:rPr>
        <w:t>Location: Belfast</w:t>
      </w:r>
      <w:r>
        <w:br/>
      </w:r>
      <w:r w:rsidRPr="70DDEB53" w:rsidR="00106E61">
        <w:rPr>
          <w:rFonts w:ascii="Calibri" w:hAnsi="Calibri" w:cs="Calibri"/>
          <w:sz w:val="24"/>
          <w:szCs w:val="24"/>
        </w:rPr>
        <w:t>Hours: 25 hours per week, 5 days</w:t>
      </w:r>
      <w:r>
        <w:br/>
      </w:r>
      <w:r w:rsidRPr="70DDEB53" w:rsidR="00106E61">
        <w:rPr>
          <w:rFonts w:ascii="Calibri" w:hAnsi="Calibri" w:cs="Calibri"/>
          <w:sz w:val="24"/>
          <w:szCs w:val="24"/>
        </w:rPr>
        <w:t>Salary: £31,537 FTE (pro rata), NJC Scale 6 Point 18 + 3% pension</w:t>
      </w:r>
      <w:r>
        <w:br/>
      </w:r>
      <w:r w:rsidRPr="70DDEB53" w:rsidR="00106E61">
        <w:rPr>
          <w:rFonts w:ascii="Calibri" w:hAnsi="Calibri" w:cs="Calibri"/>
          <w:sz w:val="24"/>
          <w:szCs w:val="24"/>
        </w:rPr>
        <w:t>Contract: Permanent (subject to</w:t>
      </w:r>
      <w:r w:rsidRPr="70DDEB53" w:rsidR="00106E61">
        <w:rPr>
          <w:rFonts w:ascii="Calibri" w:hAnsi="Calibri" w:cs="Calibri"/>
          <w:sz w:val="24"/>
          <w:szCs w:val="24"/>
        </w:rPr>
        <w:t xml:space="preserve"> continued</w:t>
      </w:r>
      <w:r w:rsidRPr="70DDEB53" w:rsidR="00106E61">
        <w:rPr>
          <w:rFonts w:ascii="Calibri" w:hAnsi="Calibri" w:cs="Calibri"/>
          <w:sz w:val="24"/>
          <w:szCs w:val="24"/>
        </w:rPr>
        <w:t xml:space="preserve"> funding)</w:t>
      </w:r>
      <w:r>
        <w:br/>
      </w:r>
      <w:r w:rsidRPr="70DDEB53" w:rsidR="00106E61">
        <w:rPr>
          <w:rFonts w:ascii="Calibri" w:hAnsi="Calibri" w:cs="Calibri"/>
          <w:b w:val="1"/>
          <w:bCs w:val="1"/>
          <w:sz w:val="24"/>
          <w:szCs w:val="24"/>
        </w:rPr>
        <w:t xml:space="preserve">Probation: </w:t>
      </w:r>
      <w:r w:rsidRPr="70DDEB53" w:rsidR="002C0B29">
        <w:rPr>
          <w:rFonts w:ascii="Calibri" w:hAnsi="Calibri" w:eastAsia="等线" w:cs="Calibri" w:eastAsiaTheme="minorEastAsia"/>
          <w:color w:val="000000" w:themeColor="text1" w:themeTint="FF" w:themeShade="FF"/>
          <w:sz w:val="24"/>
          <w:szCs w:val="24"/>
        </w:rPr>
        <w:t>A probationary period of 6 months will apply</w:t>
      </w:r>
      <w:r w:rsidRPr="70DDEB53" w:rsidR="63F247EC">
        <w:rPr>
          <w:rFonts w:ascii="Calibri" w:hAnsi="Calibri" w:eastAsia="等线" w:cs="Calibri" w:eastAsiaTheme="minorEastAsia"/>
          <w:color w:val="000000" w:themeColor="text1" w:themeTint="FF" w:themeShade="FF"/>
          <w:sz w:val="24"/>
          <w:szCs w:val="24"/>
        </w:rPr>
        <w:t>.</w:t>
      </w:r>
    </w:p>
    <w:p w:rsidRPr="00DA684E" w:rsidR="000F37C3" w:rsidP="00AA694E" w:rsidRDefault="00106E61" w14:paraId="199EBB60" w14:textId="621E288C">
      <w:pPr>
        <w:rPr>
          <w:rFonts w:ascii="Calibri" w:hAnsi="Calibri" w:cs="Calibri"/>
          <w:color w:val="000000" w:themeColor="text1"/>
          <w:sz w:val="24"/>
          <w:szCs w:val="24"/>
        </w:rPr>
      </w:pPr>
      <w:r w:rsidRPr="00DA684E">
        <w:rPr>
          <w:rFonts w:ascii="Calibri" w:hAnsi="Calibri" w:cs="Calibri"/>
          <w:b/>
          <w:bCs/>
          <w:color w:val="000000" w:themeColor="text1"/>
          <w:sz w:val="24"/>
          <w:szCs w:val="24"/>
        </w:rPr>
        <w:t>Start Date</w:t>
      </w:r>
      <w:r w:rsidRPr="00DA684E">
        <w:rPr>
          <w:rFonts w:ascii="Calibri" w:hAnsi="Calibri" w:cs="Calibri"/>
          <w:color w:val="000000" w:themeColor="text1"/>
          <w:sz w:val="24"/>
          <w:szCs w:val="24"/>
        </w:rPr>
        <w:t xml:space="preserve">: </w:t>
      </w:r>
      <w:r w:rsidRPr="00DA684E" w:rsidR="002C0B29">
        <w:rPr>
          <w:rFonts w:ascii="Calibri" w:hAnsi="Calibri" w:cs="Calibri"/>
          <w:color w:val="000000" w:themeColor="text1"/>
          <w:sz w:val="24"/>
          <w:szCs w:val="24"/>
        </w:rPr>
        <w:t>N</w:t>
      </w:r>
      <w:r w:rsidRPr="00DA684E">
        <w:rPr>
          <w:rFonts w:ascii="Calibri" w:hAnsi="Calibri" w:cs="Calibri"/>
          <w:color w:val="000000" w:themeColor="text1"/>
          <w:sz w:val="24"/>
          <w:szCs w:val="24"/>
        </w:rPr>
        <w:t>egotiable</w:t>
      </w:r>
    </w:p>
    <w:p w:rsidR="002C0B29" w:rsidP="00AA694E" w:rsidRDefault="002C0B29" w14:paraId="08E8D05D" w14:textId="77777777">
      <w:pPr>
        <w:rPr>
          <w:rFonts w:ascii="Calibri" w:hAnsi="Calibri" w:cs="Calibri"/>
          <w:b/>
          <w:bCs/>
          <w:sz w:val="24"/>
          <w:szCs w:val="24"/>
        </w:rPr>
      </w:pPr>
    </w:p>
    <w:p w:rsidRPr="002C0B29" w:rsidR="002C0B29" w:rsidP="002C0B29" w:rsidRDefault="002C0B29" w14:paraId="55F2ADF4" w14:textId="77777777">
      <w:pPr>
        <w:rPr>
          <w:rFonts w:ascii="Calibri" w:hAnsi="Calibri" w:cs="Calibri"/>
          <w:b/>
          <w:bCs/>
          <w:sz w:val="24"/>
          <w:szCs w:val="24"/>
        </w:rPr>
      </w:pPr>
      <w:r w:rsidRPr="002C0B29">
        <w:rPr>
          <w:rFonts w:ascii="Calibri" w:hAnsi="Calibri" w:cs="Calibri"/>
          <w:b/>
          <w:bCs/>
          <w:sz w:val="24"/>
          <w:szCs w:val="24"/>
        </w:rPr>
        <w:t>Terms &amp; Conditions of Employment</w:t>
      </w:r>
    </w:p>
    <w:p w:rsidR="002C0B29" w:rsidP="002C0B29" w:rsidRDefault="002C0B29" w14:paraId="657707B7" w14:textId="77777777">
      <w:pPr>
        <w:rPr>
          <w:rFonts w:ascii="Calibri" w:hAnsi="Calibri" w:cs="Calibri"/>
          <w:b/>
          <w:bCs/>
          <w:sz w:val="24"/>
          <w:szCs w:val="24"/>
        </w:rPr>
      </w:pPr>
    </w:p>
    <w:p w:rsidR="002C0B29" w:rsidP="002C0B29" w:rsidRDefault="002C0B29" w14:paraId="2523D149" w14:textId="77777777">
      <w:pPr>
        <w:rPr>
          <w:rFonts w:ascii="Calibri" w:hAnsi="Calibri" w:cs="Calibri"/>
          <w:b/>
          <w:bCs/>
          <w:sz w:val="24"/>
          <w:szCs w:val="24"/>
        </w:rPr>
      </w:pPr>
      <w:r w:rsidRPr="002C0B29">
        <w:rPr>
          <w:rFonts w:ascii="Calibri" w:hAnsi="Calibri" w:cs="Calibri"/>
          <w:b/>
          <w:bCs/>
          <w:sz w:val="24"/>
          <w:szCs w:val="24"/>
        </w:rPr>
        <w:t>Working Hours:</w:t>
      </w:r>
      <w:r w:rsidRPr="002C0B29">
        <w:rPr>
          <w:rFonts w:ascii="Calibri" w:hAnsi="Calibri" w:cs="Calibri"/>
          <w:b/>
          <w:bCs/>
          <w:sz w:val="24"/>
          <w:szCs w:val="24"/>
        </w:rPr>
        <w:br/>
      </w:r>
      <w:r w:rsidRPr="002C0B29">
        <w:rPr>
          <w:rFonts w:ascii="Calibri" w:hAnsi="Calibri" w:cs="Calibri"/>
          <w:b/>
          <w:bCs/>
          <w:sz w:val="24"/>
          <w:szCs w:val="24"/>
        </w:rPr>
        <w:t>Company office hours are 9.00am</w:t>
      </w:r>
      <w:r>
        <w:rPr>
          <w:rFonts w:ascii="Calibri" w:hAnsi="Calibri" w:cs="Calibri"/>
          <w:b/>
          <w:bCs/>
          <w:sz w:val="24"/>
          <w:szCs w:val="24"/>
        </w:rPr>
        <w:t xml:space="preserve"> - </w:t>
      </w:r>
      <w:r w:rsidRPr="002C0B29">
        <w:rPr>
          <w:rFonts w:ascii="Calibri" w:hAnsi="Calibri" w:cs="Calibri"/>
          <w:b/>
          <w:bCs/>
          <w:sz w:val="24"/>
          <w:szCs w:val="24"/>
        </w:rPr>
        <w:t>5.30pm</w:t>
      </w:r>
      <w:r>
        <w:rPr>
          <w:rFonts w:ascii="Calibri" w:hAnsi="Calibri" w:cs="Calibri"/>
          <w:b/>
          <w:bCs/>
          <w:sz w:val="24"/>
          <w:szCs w:val="24"/>
        </w:rPr>
        <w:t>.</w:t>
      </w:r>
    </w:p>
    <w:p w:rsidRPr="002C0B29" w:rsidR="002C0B29" w:rsidP="002C0B29" w:rsidRDefault="002C0B29" w14:paraId="5A085862" w14:textId="6A20956A">
      <w:pPr>
        <w:rPr>
          <w:rFonts w:ascii="Calibri" w:hAnsi="Calibri" w:cs="Calibri"/>
          <w:b/>
          <w:bCs/>
          <w:sz w:val="24"/>
          <w:szCs w:val="24"/>
        </w:rPr>
      </w:pPr>
      <w:r w:rsidRPr="002C0B29">
        <w:rPr>
          <w:rFonts w:ascii="Calibri" w:hAnsi="Calibri" w:cs="Calibri"/>
          <w:b/>
          <w:bCs/>
          <w:sz w:val="24"/>
          <w:szCs w:val="24"/>
        </w:rPr>
        <w:t>Occasional early mornings, evenings, and weekends will be required.</w:t>
      </w:r>
    </w:p>
    <w:p w:rsidRPr="002C0B29" w:rsidR="002C0B29" w:rsidP="002C0B29" w:rsidRDefault="002C0B29" w14:paraId="0EA5BEF2" w14:textId="7301DEC4">
      <w:pPr>
        <w:rPr>
          <w:rFonts w:ascii="Calibri" w:hAnsi="Calibri" w:cs="Calibri"/>
          <w:b/>
          <w:bCs/>
          <w:sz w:val="24"/>
          <w:szCs w:val="24"/>
        </w:rPr>
      </w:pPr>
      <w:r>
        <w:rPr>
          <w:rFonts w:ascii="Calibri" w:hAnsi="Calibri" w:cs="Calibri"/>
          <w:b/>
          <w:bCs/>
          <w:sz w:val="24"/>
          <w:szCs w:val="24"/>
        </w:rPr>
        <w:t xml:space="preserve">Annual </w:t>
      </w:r>
      <w:r w:rsidRPr="002C0B29">
        <w:rPr>
          <w:rFonts w:ascii="Calibri" w:hAnsi="Calibri" w:cs="Calibri"/>
          <w:b/>
          <w:bCs/>
          <w:sz w:val="24"/>
          <w:szCs w:val="24"/>
        </w:rPr>
        <w:t>Leave:25 days annual leave pro rata plus bank holidays. TOIL may be agreed for additional hours worked.</w:t>
      </w:r>
    </w:p>
    <w:p w:rsidR="002C0B29" w:rsidP="00AA694E" w:rsidRDefault="002C0B29" w14:paraId="22F0FF8A" w14:textId="77777777">
      <w:pPr>
        <w:rPr>
          <w:rFonts w:ascii="Calibri" w:hAnsi="Calibri" w:cs="Calibri"/>
          <w:b/>
          <w:bCs/>
          <w:sz w:val="24"/>
          <w:szCs w:val="24"/>
        </w:rPr>
      </w:pPr>
    </w:p>
    <w:p w:rsidRPr="00EB7132" w:rsidR="003910A9" w:rsidP="004522AA" w:rsidRDefault="003910A9" w14:paraId="353B6D44" w14:textId="77777777">
      <w:pPr>
        <w:pStyle w:val="Default"/>
        <w:rPr>
          <w:rFonts w:ascii="Calibri" w:hAnsi="Calibri" w:cs="Calibri"/>
          <w:b w:val="1"/>
          <w:bCs w:val="1"/>
        </w:rPr>
      </w:pPr>
    </w:p>
    <w:p w:rsidR="70DDEB53" w:rsidP="70DDEB53" w:rsidRDefault="70DDEB53" w14:paraId="6BA4C73E" w14:textId="6CAD434C">
      <w:pPr>
        <w:pStyle w:val="Default"/>
        <w:rPr>
          <w:rFonts w:ascii="Calibri" w:hAnsi="Calibri" w:cs="Calibri"/>
          <w:b w:val="1"/>
          <w:bCs w:val="1"/>
        </w:rPr>
      </w:pPr>
    </w:p>
    <w:p w:rsidR="70DDEB53" w:rsidP="70DDEB53" w:rsidRDefault="70DDEB53" w14:paraId="546F6CBF" w14:textId="57497761">
      <w:pPr>
        <w:pStyle w:val="Default"/>
        <w:rPr>
          <w:rFonts w:ascii="Calibri" w:hAnsi="Calibri" w:cs="Calibri"/>
          <w:b w:val="1"/>
          <w:bCs w:val="1"/>
        </w:rPr>
      </w:pPr>
    </w:p>
    <w:p w:rsidR="70DDEB53" w:rsidP="70DDEB53" w:rsidRDefault="70DDEB53" w14:paraId="6E48CA04" w14:textId="1AD6AA2C">
      <w:pPr>
        <w:pStyle w:val="Default"/>
        <w:rPr>
          <w:rFonts w:ascii="Calibri" w:hAnsi="Calibri" w:cs="Calibri"/>
          <w:b w:val="1"/>
          <w:bCs w:val="1"/>
        </w:rPr>
      </w:pPr>
    </w:p>
    <w:p w:rsidR="70DDEB53" w:rsidP="70DDEB53" w:rsidRDefault="70DDEB53" w14:paraId="1BBCE44F" w14:textId="523F9881">
      <w:pPr>
        <w:pStyle w:val="Default"/>
        <w:rPr>
          <w:rFonts w:ascii="Calibri" w:hAnsi="Calibri" w:cs="Calibri"/>
          <w:b w:val="1"/>
          <w:bCs w:val="1"/>
        </w:rPr>
      </w:pPr>
    </w:p>
    <w:p w:rsidR="70DDEB53" w:rsidP="70DDEB53" w:rsidRDefault="70DDEB53" w14:paraId="0499A9BB" w14:textId="07364762">
      <w:pPr>
        <w:pStyle w:val="Default"/>
        <w:rPr>
          <w:rFonts w:ascii="Calibri" w:hAnsi="Calibri" w:cs="Calibri"/>
          <w:b w:val="1"/>
          <w:bCs w:val="1"/>
        </w:rPr>
      </w:pPr>
    </w:p>
    <w:p w:rsidR="70DDEB53" w:rsidP="70DDEB53" w:rsidRDefault="70DDEB53" w14:paraId="22914A4F" w14:textId="64C37299">
      <w:pPr>
        <w:pStyle w:val="Default"/>
        <w:rPr>
          <w:rFonts w:ascii="Calibri" w:hAnsi="Calibri" w:cs="Calibri"/>
          <w:b w:val="1"/>
          <w:bCs w:val="1"/>
        </w:rPr>
      </w:pPr>
    </w:p>
    <w:p w:rsidRPr="00EB7132" w:rsidR="004522AA" w:rsidP="004522AA" w:rsidRDefault="004522AA" w14:paraId="05EAE294" w14:textId="1F8B11ED">
      <w:pPr>
        <w:pStyle w:val="Default"/>
        <w:rPr>
          <w:rFonts w:ascii="Calibri" w:hAnsi="Calibri" w:cs="Calibri"/>
        </w:rPr>
      </w:pPr>
      <w:r w:rsidRPr="00EB7132">
        <w:rPr>
          <w:rFonts w:ascii="Calibri" w:hAnsi="Calibri" w:cs="Calibri"/>
          <w:b/>
          <w:bCs/>
        </w:rPr>
        <w:t xml:space="preserve">Overview of the post </w:t>
      </w:r>
    </w:p>
    <w:p w:rsidRPr="00DD22F6" w:rsidR="00DD22F6" w:rsidP="00DD22F6" w:rsidRDefault="00DD22F6" w14:paraId="66E773A6" w14:textId="3C373B39">
      <w:pPr>
        <w:tabs>
          <w:tab w:val="left" w:pos="3465"/>
        </w:tabs>
        <w:rPr>
          <w:rFonts w:ascii="Calibri" w:hAnsi="Calibri" w:cs="Calibri" w:eastAsiaTheme="minorEastAsia"/>
          <w:snapToGrid/>
          <w:color w:val="000000"/>
          <w:sz w:val="24"/>
          <w:szCs w:val="24"/>
          <w:lang w:eastAsia="zh-CN"/>
        </w:rPr>
      </w:pPr>
      <w:r w:rsidRPr="00DD22F6">
        <w:rPr>
          <w:rFonts w:ascii="Calibri" w:hAnsi="Calibri" w:cs="Calibri" w:eastAsiaTheme="minorEastAsia"/>
          <w:snapToGrid/>
          <w:color w:val="000000"/>
          <w:sz w:val="24"/>
          <w:szCs w:val="24"/>
          <w:lang w:eastAsia="zh-CN"/>
        </w:rPr>
        <w:t xml:space="preserve">The Operations Manager </w:t>
      </w:r>
      <w:r>
        <w:rPr>
          <w:rFonts w:ascii="Calibri" w:hAnsi="Calibri" w:cs="Calibri" w:eastAsiaTheme="minorEastAsia"/>
          <w:snapToGrid/>
          <w:color w:val="000000"/>
          <w:sz w:val="24"/>
          <w:szCs w:val="24"/>
          <w:lang w:eastAsia="zh-CN"/>
        </w:rPr>
        <w:t xml:space="preserve">will </w:t>
      </w:r>
      <w:r w:rsidRPr="00DD22F6">
        <w:rPr>
          <w:rFonts w:ascii="Calibri" w:hAnsi="Calibri" w:cs="Calibri" w:eastAsiaTheme="minorEastAsia"/>
          <w:snapToGrid/>
          <w:color w:val="000000"/>
          <w:sz w:val="24"/>
          <w:szCs w:val="24"/>
          <w:lang w:eastAsia="zh-CN"/>
        </w:rPr>
        <w:t xml:space="preserve">ensure the effective </w:t>
      </w:r>
      <w:r w:rsidRPr="034C1AD4">
        <w:rPr>
          <w:rFonts w:ascii="Calibri" w:hAnsi="Calibri" w:cs="Calibri" w:eastAsiaTheme="minorEastAsia"/>
          <w:color w:val="000000" w:themeColor="text1"/>
          <w:sz w:val="24"/>
          <w:szCs w:val="24"/>
          <w:lang w:eastAsia="zh-CN"/>
        </w:rPr>
        <w:t>day</w:t>
      </w:r>
      <w:r w:rsidRPr="034C1AD4" w:rsidR="247D0676">
        <w:rPr>
          <w:rFonts w:ascii="Calibri" w:hAnsi="Calibri" w:cs="Calibri" w:eastAsiaTheme="minorEastAsia"/>
          <w:color w:val="000000" w:themeColor="text1"/>
          <w:sz w:val="24"/>
          <w:szCs w:val="24"/>
          <w:lang w:eastAsia="zh-CN"/>
        </w:rPr>
        <w:t>-</w:t>
      </w:r>
      <w:r w:rsidRPr="034C1AD4">
        <w:rPr>
          <w:rFonts w:ascii="Calibri" w:hAnsi="Calibri" w:cs="Calibri" w:eastAsiaTheme="minorEastAsia"/>
          <w:color w:val="000000" w:themeColor="text1"/>
          <w:sz w:val="24"/>
          <w:szCs w:val="24"/>
          <w:lang w:eastAsia="zh-CN"/>
        </w:rPr>
        <w:t>to</w:t>
      </w:r>
      <w:r w:rsidRPr="034C1AD4" w:rsidR="247D0676">
        <w:rPr>
          <w:rFonts w:ascii="Calibri" w:hAnsi="Calibri" w:cs="Calibri" w:eastAsiaTheme="minorEastAsia"/>
          <w:color w:val="000000" w:themeColor="text1"/>
          <w:sz w:val="24"/>
          <w:szCs w:val="24"/>
          <w:lang w:eastAsia="zh-CN"/>
        </w:rPr>
        <w:t>-</w:t>
      </w:r>
      <w:r w:rsidRPr="034C1AD4">
        <w:rPr>
          <w:rFonts w:ascii="Calibri" w:hAnsi="Calibri" w:cs="Calibri" w:eastAsiaTheme="minorEastAsia"/>
          <w:color w:val="000000" w:themeColor="text1"/>
          <w:sz w:val="24"/>
          <w:szCs w:val="24"/>
          <w:lang w:eastAsia="zh-CN"/>
        </w:rPr>
        <w:t>day running of Theatre and Dance NI and oversee organisational systems, governance processes, compliance, HR coordination, membership support, and event logistics. It is a key post that will enable TDNI to operate efficiently and deliver high</w:t>
      </w:r>
      <w:r w:rsidRPr="034C1AD4" w:rsidR="6061611E">
        <w:rPr>
          <w:rFonts w:ascii="Calibri" w:hAnsi="Calibri" w:cs="Calibri" w:eastAsiaTheme="minorEastAsia"/>
          <w:color w:val="000000" w:themeColor="text1"/>
          <w:sz w:val="24"/>
          <w:szCs w:val="24"/>
          <w:lang w:eastAsia="zh-CN"/>
        </w:rPr>
        <w:t>-</w:t>
      </w:r>
      <w:r w:rsidRPr="034C1AD4">
        <w:rPr>
          <w:rFonts w:ascii="Calibri" w:hAnsi="Calibri" w:cs="Calibri" w:eastAsiaTheme="minorEastAsia"/>
          <w:color w:val="000000" w:themeColor="text1"/>
          <w:sz w:val="24"/>
          <w:szCs w:val="24"/>
          <w:lang w:eastAsia="zh-CN"/>
        </w:rPr>
        <w:t>quality services to its members and the wider sector.</w:t>
      </w:r>
    </w:p>
    <w:p w:rsidRPr="00EB7132" w:rsidR="004522AA" w:rsidP="3B247E6E" w:rsidRDefault="004522AA" w14:paraId="74C16724" w14:textId="77777777">
      <w:pPr>
        <w:tabs>
          <w:tab w:val="left" w:pos="3465"/>
        </w:tabs>
        <w:rPr>
          <w:rFonts w:ascii="Calibri" w:hAnsi="Calibri" w:cs="Calibri"/>
          <w:b/>
          <w:bCs/>
          <w:color w:val="002060"/>
          <w:sz w:val="24"/>
          <w:szCs w:val="24"/>
        </w:rPr>
      </w:pPr>
    </w:p>
    <w:p w:rsidRPr="00EB7132" w:rsidR="00DB3B9D" w:rsidRDefault="00DB3B9D" w14:paraId="0CDC9E18" w14:textId="1EFEF65C">
      <w:pPr>
        <w:pStyle w:val="Default"/>
        <w:rPr>
          <w:rFonts w:ascii="Calibri" w:hAnsi="Calibri" w:cs="Calibri"/>
          <w:b/>
          <w:bCs/>
        </w:rPr>
      </w:pPr>
      <w:r w:rsidRPr="00EB7132">
        <w:rPr>
          <w:rFonts w:ascii="Calibri" w:hAnsi="Calibri" w:cs="Calibri"/>
          <w:b/>
          <w:bCs/>
        </w:rPr>
        <w:t>Key Responsibilities</w:t>
      </w:r>
    </w:p>
    <w:p w:rsidRPr="00EB7132" w:rsidR="009D6BEF" w:rsidRDefault="009D6BEF" w14:paraId="7DB2FED8" w14:textId="77777777">
      <w:pPr>
        <w:pStyle w:val="Default"/>
        <w:rPr>
          <w:rFonts w:ascii="Calibri" w:hAnsi="Calibri" w:cs="Calibri"/>
          <w:b/>
          <w:bCs/>
        </w:rPr>
      </w:pPr>
    </w:p>
    <w:p w:rsidRPr="00EB7132" w:rsidR="000A6B3D" w:rsidP="000A6B3D" w:rsidRDefault="00E472CD" w14:paraId="1FF0B3D7" w14:textId="568D2E9B">
      <w:pPr>
        <w:pStyle w:val="Default"/>
        <w:rPr>
          <w:rFonts w:ascii="Calibri" w:hAnsi="Calibri" w:cs="Calibri"/>
        </w:rPr>
      </w:pPr>
      <w:r w:rsidRPr="00EB7132">
        <w:rPr>
          <w:rFonts w:ascii="Calibri" w:hAnsi="Calibri" w:cs="Calibri"/>
          <w:b/>
          <w:bCs/>
        </w:rPr>
        <w:t>O</w:t>
      </w:r>
      <w:r w:rsidRPr="004522AA" w:rsidR="004522AA">
        <w:rPr>
          <w:rFonts w:ascii="Calibri" w:hAnsi="Calibri" w:cs="Calibri"/>
          <w:b/>
          <w:bCs/>
        </w:rPr>
        <w:t>rganisational Operations &amp; Administration</w:t>
      </w:r>
    </w:p>
    <w:p w:rsidRPr="00EB7132" w:rsidR="00AB0E7F" w:rsidP="00251E26" w:rsidRDefault="00AB0E7F" w14:paraId="2BE2F78F" w14:textId="36CC94BB">
      <w:pPr>
        <w:pStyle w:val="Default"/>
        <w:numPr>
          <w:ilvl w:val="0"/>
          <w:numId w:val="1"/>
        </w:numPr>
        <w:rPr>
          <w:rFonts w:ascii="Calibri" w:hAnsi="Calibri" w:cs="Calibri"/>
        </w:rPr>
      </w:pPr>
      <w:r w:rsidRPr="00EB7132">
        <w:rPr>
          <w:rFonts w:ascii="Calibri" w:hAnsi="Calibri" w:cs="Calibri"/>
        </w:rPr>
        <w:t>Provide day to day operational oversight, managing office systems, processes, and workflows to ensure smooth and efficient organisational functioning.</w:t>
      </w:r>
    </w:p>
    <w:p w:rsidRPr="00EB7132" w:rsidR="0080672A" w:rsidP="00251E26" w:rsidRDefault="0080672A" w14:paraId="1FD60E7E" w14:textId="7888D0D1">
      <w:pPr>
        <w:pStyle w:val="Default"/>
        <w:numPr>
          <w:ilvl w:val="0"/>
          <w:numId w:val="1"/>
        </w:numPr>
        <w:rPr>
          <w:rFonts w:ascii="Calibri" w:hAnsi="Calibri" w:cs="Calibri"/>
        </w:rPr>
      </w:pPr>
      <w:r w:rsidRPr="70DDEB53" w:rsidR="0080672A">
        <w:rPr>
          <w:rFonts w:ascii="Calibri" w:hAnsi="Calibri" w:cs="Calibri"/>
        </w:rPr>
        <w:t xml:space="preserve">Maintain </w:t>
      </w:r>
      <w:r w:rsidRPr="70DDEB53" w:rsidR="0080672A">
        <w:rPr>
          <w:rFonts w:ascii="Calibri" w:hAnsi="Calibri" w:cs="Calibri"/>
        </w:rPr>
        <w:t>accurate</w:t>
      </w:r>
      <w:r w:rsidRPr="70DDEB53" w:rsidR="0080672A">
        <w:rPr>
          <w:rFonts w:ascii="Calibri" w:hAnsi="Calibri" w:cs="Calibri"/>
        </w:rPr>
        <w:t xml:space="preserve"> organisational records and databases, ensuring information is up to date,</w:t>
      </w:r>
      <w:r w:rsidRPr="70DDEB53" w:rsidR="67C427F6">
        <w:rPr>
          <w:rFonts w:ascii="Calibri" w:hAnsi="Calibri" w:cs="Calibri"/>
        </w:rPr>
        <w:t xml:space="preserve"> well organised</w:t>
      </w:r>
      <w:r w:rsidRPr="70DDEB53" w:rsidR="0080672A">
        <w:rPr>
          <w:rFonts w:ascii="Calibri" w:hAnsi="Calibri" w:cs="Calibri"/>
        </w:rPr>
        <w:t>, and compliant with internal and external requirements.</w:t>
      </w:r>
    </w:p>
    <w:p w:rsidRPr="00EB7132" w:rsidR="000207BD" w:rsidP="00251E26" w:rsidRDefault="00B87C06" w14:paraId="1ACC16AD" w14:textId="026A7298">
      <w:pPr>
        <w:pStyle w:val="Default"/>
        <w:numPr>
          <w:ilvl w:val="0"/>
          <w:numId w:val="1"/>
        </w:numPr>
        <w:rPr>
          <w:rFonts w:ascii="Calibri" w:hAnsi="Calibri" w:cs="Calibri"/>
        </w:rPr>
      </w:pPr>
      <w:r w:rsidRPr="00EB7132">
        <w:rPr>
          <w:rFonts w:ascii="Calibri" w:hAnsi="Calibri" w:cs="Calibri"/>
        </w:rPr>
        <w:t xml:space="preserve">Liaise with </w:t>
      </w:r>
      <w:r w:rsidRPr="00EB7132" w:rsidR="008B1CCC">
        <w:rPr>
          <w:rFonts w:ascii="Calibri" w:hAnsi="Calibri" w:cs="Calibri"/>
        </w:rPr>
        <w:t xml:space="preserve">service providers and ensure value for money, </w:t>
      </w:r>
      <w:r w:rsidRPr="00EB7132" w:rsidR="00483605">
        <w:rPr>
          <w:rFonts w:ascii="Calibri" w:hAnsi="Calibri" w:cs="Calibri"/>
        </w:rPr>
        <w:t xml:space="preserve">and </w:t>
      </w:r>
      <w:r w:rsidRPr="00EB7132" w:rsidR="008B1CCC">
        <w:rPr>
          <w:rFonts w:ascii="Calibri" w:hAnsi="Calibri" w:cs="Calibri"/>
        </w:rPr>
        <w:t>compliance with tendering and procurement</w:t>
      </w:r>
      <w:r w:rsidRPr="00EB7132" w:rsidR="00D52BD3">
        <w:rPr>
          <w:rFonts w:ascii="Calibri" w:hAnsi="Calibri" w:cs="Calibri"/>
        </w:rPr>
        <w:t>.</w:t>
      </w:r>
    </w:p>
    <w:p w:rsidR="00EB7132" w:rsidP="00955213" w:rsidRDefault="00EB7132" w14:paraId="56EDAB67" w14:textId="77777777">
      <w:pPr>
        <w:pStyle w:val="Default"/>
        <w:rPr>
          <w:rFonts w:ascii="Calibri" w:hAnsi="Calibri" w:cs="Calibri"/>
          <w:b/>
          <w:bCs/>
        </w:rPr>
      </w:pPr>
    </w:p>
    <w:p w:rsidRPr="00955213" w:rsidR="00955213" w:rsidP="00955213" w:rsidRDefault="00955213" w14:paraId="0AE49ADB" w14:textId="3CEFCF3A">
      <w:pPr>
        <w:pStyle w:val="Default"/>
        <w:rPr>
          <w:rFonts w:ascii="Calibri" w:hAnsi="Calibri" w:cs="Calibri"/>
          <w:b/>
          <w:bCs/>
        </w:rPr>
      </w:pPr>
      <w:r w:rsidRPr="00955213">
        <w:rPr>
          <w:rFonts w:ascii="Calibri" w:hAnsi="Calibri" w:cs="Calibri"/>
          <w:b/>
          <w:bCs/>
        </w:rPr>
        <w:t>Governance, Compliance &amp; Risk Management</w:t>
      </w:r>
    </w:p>
    <w:p w:rsidRPr="00955213" w:rsidR="00955213" w:rsidP="00251E26" w:rsidRDefault="00955213" w14:paraId="7F1577C8" w14:textId="77777777">
      <w:pPr>
        <w:pStyle w:val="Default"/>
        <w:numPr>
          <w:ilvl w:val="0"/>
          <w:numId w:val="1"/>
        </w:numPr>
        <w:rPr>
          <w:rFonts w:ascii="Calibri" w:hAnsi="Calibri" w:cs="Calibri"/>
        </w:rPr>
      </w:pPr>
      <w:r w:rsidRPr="00955213">
        <w:rPr>
          <w:rFonts w:ascii="Calibri" w:hAnsi="Calibri" w:cs="Calibri"/>
        </w:rPr>
        <w:t>Ensure organisational compliance with health and safety requirements</w:t>
      </w:r>
    </w:p>
    <w:p w:rsidRPr="00955213" w:rsidR="00957346" w:rsidP="00251E26" w:rsidRDefault="00957346" w14:paraId="199A1BAA" w14:textId="77777777">
      <w:pPr>
        <w:pStyle w:val="Default"/>
        <w:numPr>
          <w:ilvl w:val="0"/>
          <w:numId w:val="1"/>
        </w:numPr>
        <w:rPr>
          <w:rFonts w:ascii="Calibri" w:hAnsi="Calibri" w:cs="Calibri"/>
        </w:rPr>
      </w:pPr>
      <w:r w:rsidRPr="00955213">
        <w:rPr>
          <w:rFonts w:ascii="Calibri" w:hAnsi="Calibri" w:cs="Calibri"/>
        </w:rPr>
        <w:t>Manage GDPR processes and oversee data protection practices</w:t>
      </w:r>
    </w:p>
    <w:p w:rsidRPr="00EB7132" w:rsidR="000207BD" w:rsidP="00251E26" w:rsidRDefault="000207BD" w14:paraId="6E4525C4" w14:textId="75F4B90D">
      <w:pPr>
        <w:pStyle w:val="Default"/>
        <w:numPr>
          <w:ilvl w:val="0"/>
          <w:numId w:val="1"/>
        </w:numPr>
        <w:rPr>
          <w:rFonts w:ascii="Calibri" w:hAnsi="Calibri" w:cs="Calibri"/>
        </w:rPr>
      </w:pPr>
      <w:r w:rsidRPr="00EB7132">
        <w:rPr>
          <w:rFonts w:ascii="Calibri" w:hAnsi="Calibri" w:cs="Calibri"/>
        </w:rPr>
        <w:t>Lead on governance administration, including scheduling and supporting board meetings, preparing</w:t>
      </w:r>
      <w:r w:rsidRPr="00EB7132" w:rsidR="00CA0E55">
        <w:rPr>
          <w:rFonts w:ascii="Calibri" w:hAnsi="Calibri" w:cs="Calibri"/>
        </w:rPr>
        <w:t xml:space="preserve"> and disseminating</w:t>
      </w:r>
      <w:r w:rsidRPr="00EB7132">
        <w:rPr>
          <w:rFonts w:ascii="Calibri" w:hAnsi="Calibri" w:cs="Calibri"/>
        </w:rPr>
        <w:t xml:space="preserve"> accurate minutes</w:t>
      </w:r>
      <w:r w:rsidRPr="00EB7132" w:rsidR="00CA0E55">
        <w:rPr>
          <w:rFonts w:ascii="Calibri" w:hAnsi="Calibri" w:cs="Calibri"/>
        </w:rPr>
        <w:t xml:space="preserve"> and papers</w:t>
      </w:r>
      <w:r w:rsidRPr="00EB7132">
        <w:rPr>
          <w:rFonts w:ascii="Calibri" w:hAnsi="Calibri" w:cs="Calibri"/>
        </w:rPr>
        <w:t xml:space="preserve">, and maintaining all governance documentation. </w:t>
      </w:r>
    </w:p>
    <w:p w:rsidRPr="00EB7132" w:rsidR="00D52BD3" w:rsidP="00251E26" w:rsidRDefault="00CF685D" w14:paraId="1BD33E12" w14:textId="77777777">
      <w:pPr>
        <w:pStyle w:val="Default"/>
        <w:numPr>
          <w:ilvl w:val="0"/>
          <w:numId w:val="1"/>
        </w:numPr>
        <w:rPr>
          <w:rFonts w:ascii="Calibri" w:hAnsi="Calibri" w:cs="Calibri"/>
        </w:rPr>
      </w:pPr>
      <w:r w:rsidRPr="00EB7132">
        <w:rPr>
          <w:rFonts w:ascii="Calibri" w:hAnsi="Calibri" w:cs="Calibri"/>
        </w:rPr>
        <w:t>Support the development, implementation, and regular review of organisational policies, ensuring full compliance with all procedures and regulatory</w:t>
      </w:r>
      <w:r w:rsidRPr="00EB7132" w:rsidR="00814B11">
        <w:rPr>
          <w:rFonts w:ascii="Calibri" w:hAnsi="Calibri" w:cs="Calibri"/>
        </w:rPr>
        <w:t>/legal</w:t>
      </w:r>
      <w:r w:rsidRPr="00EB7132">
        <w:rPr>
          <w:rFonts w:ascii="Calibri" w:hAnsi="Calibri" w:cs="Calibri"/>
        </w:rPr>
        <w:t xml:space="preserve"> requirements</w:t>
      </w:r>
      <w:r w:rsidRPr="00EB7132" w:rsidR="00814B11">
        <w:rPr>
          <w:rFonts w:ascii="Calibri" w:hAnsi="Calibri" w:cs="Calibri"/>
        </w:rPr>
        <w:t xml:space="preserve"> and best practice. </w:t>
      </w:r>
    </w:p>
    <w:p w:rsidRPr="00EB7132" w:rsidR="00D52BD3" w:rsidP="00251E26" w:rsidRDefault="00D52BD3" w14:paraId="705CDB8E" w14:textId="4483D8E9">
      <w:pPr>
        <w:pStyle w:val="Default"/>
        <w:numPr>
          <w:ilvl w:val="0"/>
          <w:numId w:val="1"/>
        </w:numPr>
        <w:rPr>
          <w:rFonts w:ascii="Calibri" w:hAnsi="Calibri" w:cs="Calibri"/>
        </w:rPr>
      </w:pPr>
      <w:r w:rsidRPr="5B2C1C4A">
        <w:rPr>
          <w:rFonts w:ascii="Calibri" w:hAnsi="Calibri" w:cs="Calibri"/>
        </w:rPr>
        <w:t>Maintain familiarity with governing documents and legal responsibilities under relevant charity laws.</w:t>
      </w:r>
    </w:p>
    <w:p w:rsidRPr="002F6CA1" w:rsidR="008F5C64" w:rsidP="008F5C64" w:rsidRDefault="008F5C64" w14:paraId="53675E7F" w14:textId="77777777">
      <w:pPr>
        <w:pStyle w:val="Default"/>
        <w:ind w:left="1440"/>
        <w:rPr>
          <w:rFonts w:ascii="Calibri" w:hAnsi="Calibri" w:cs="Calibri"/>
          <w:color w:val="EE0000"/>
        </w:rPr>
      </w:pPr>
    </w:p>
    <w:p w:rsidRPr="004522AA" w:rsidR="004522AA" w:rsidP="004522AA" w:rsidRDefault="004522AA" w14:paraId="1F6B842F" w14:textId="668A9C37">
      <w:pPr>
        <w:pStyle w:val="Default"/>
        <w:rPr>
          <w:rFonts w:ascii="Calibri" w:hAnsi="Calibri" w:cs="Calibri"/>
        </w:rPr>
      </w:pPr>
      <w:r w:rsidRPr="004522AA">
        <w:rPr>
          <w:rFonts w:ascii="Calibri" w:hAnsi="Calibri" w:cs="Calibri"/>
          <w:b/>
          <w:bCs/>
        </w:rPr>
        <w:t>HR &amp; Staff Coordination</w:t>
      </w:r>
    </w:p>
    <w:p w:rsidRPr="004A6265" w:rsidR="00814B11" w:rsidP="00251E26" w:rsidRDefault="00814B11" w14:paraId="2184BA83" w14:textId="11AB7FF2">
      <w:pPr>
        <w:pStyle w:val="ListParagraph"/>
        <w:numPr>
          <w:ilvl w:val="0"/>
          <w:numId w:val="3"/>
        </w:numPr>
        <w:rPr>
          <w:rFonts w:ascii="Calibri" w:hAnsi="Calibri" w:cs="Calibri" w:eastAsiaTheme="minorEastAsia"/>
          <w:snapToGrid/>
          <w:color w:val="000000" w:themeColor="text1"/>
          <w:sz w:val="24"/>
          <w:szCs w:val="24"/>
          <w:lang w:eastAsia="zh-CN"/>
        </w:rPr>
      </w:pPr>
      <w:r w:rsidRPr="004A6265">
        <w:rPr>
          <w:rFonts w:ascii="Calibri" w:hAnsi="Calibri" w:cs="Calibri" w:eastAsiaTheme="minorEastAsia"/>
          <w:snapToGrid/>
          <w:color w:val="000000" w:themeColor="text1"/>
          <w:sz w:val="24"/>
          <w:szCs w:val="24"/>
          <w:lang w:eastAsia="zh-CN"/>
        </w:rPr>
        <w:t>Manage and keep record</w:t>
      </w:r>
      <w:r w:rsidRPr="004A6265" w:rsidR="00B72F85">
        <w:rPr>
          <w:rFonts w:ascii="Calibri" w:hAnsi="Calibri" w:cs="Calibri" w:eastAsiaTheme="minorEastAsia"/>
          <w:snapToGrid/>
          <w:color w:val="000000" w:themeColor="text1"/>
          <w:sz w:val="24"/>
          <w:szCs w:val="24"/>
          <w:lang w:eastAsia="zh-CN"/>
        </w:rPr>
        <w:t>s</w:t>
      </w:r>
      <w:r w:rsidRPr="004A6265">
        <w:rPr>
          <w:rFonts w:ascii="Calibri" w:hAnsi="Calibri" w:cs="Calibri" w:eastAsiaTheme="minorEastAsia"/>
          <w:snapToGrid/>
          <w:color w:val="000000" w:themeColor="text1"/>
          <w:sz w:val="24"/>
          <w:szCs w:val="24"/>
          <w:lang w:eastAsia="zh-CN"/>
        </w:rPr>
        <w:t xml:space="preserve"> of team meetings</w:t>
      </w:r>
      <w:r w:rsidRPr="004A6265" w:rsidR="00B72F85">
        <w:rPr>
          <w:rFonts w:ascii="Calibri" w:hAnsi="Calibri" w:cs="Calibri" w:eastAsiaTheme="minorEastAsia"/>
          <w:snapToGrid/>
          <w:color w:val="000000" w:themeColor="text1"/>
          <w:sz w:val="24"/>
          <w:szCs w:val="24"/>
          <w:lang w:eastAsia="zh-CN"/>
        </w:rPr>
        <w:t xml:space="preserve">, communicating </w:t>
      </w:r>
      <w:r w:rsidRPr="004A6265">
        <w:rPr>
          <w:rFonts w:ascii="Calibri" w:hAnsi="Calibri" w:cs="Calibri" w:eastAsiaTheme="minorEastAsia"/>
          <w:snapToGrid/>
          <w:color w:val="000000" w:themeColor="text1"/>
          <w:sz w:val="24"/>
          <w:szCs w:val="24"/>
          <w:lang w:eastAsia="zh-CN"/>
        </w:rPr>
        <w:t>relevant information</w:t>
      </w:r>
      <w:r w:rsidRPr="004A6265" w:rsidR="00B72F85">
        <w:rPr>
          <w:rFonts w:ascii="Calibri" w:hAnsi="Calibri" w:cs="Calibri" w:eastAsiaTheme="minorEastAsia"/>
          <w:snapToGrid/>
          <w:color w:val="000000" w:themeColor="text1"/>
          <w:sz w:val="24"/>
          <w:szCs w:val="24"/>
          <w:lang w:eastAsia="zh-CN"/>
        </w:rPr>
        <w:t xml:space="preserve">/actions </w:t>
      </w:r>
      <w:r w:rsidRPr="004A6265" w:rsidR="005F4A68">
        <w:rPr>
          <w:rFonts w:ascii="Calibri" w:hAnsi="Calibri" w:cs="Calibri" w:eastAsiaTheme="minorEastAsia"/>
          <w:snapToGrid/>
          <w:color w:val="000000" w:themeColor="text1"/>
          <w:sz w:val="24"/>
          <w:szCs w:val="24"/>
          <w:lang w:eastAsia="zh-CN"/>
        </w:rPr>
        <w:t xml:space="preserve">to </w:t>
      </w:r>
      <w:r w:rsidRPr="004A6265" w:rsidR="00491DC4">
        <w:rPr>
          <w:rFonts w:ascii="Calibri" w:hAnsi="Calibri" w:cs="Calibri" w:eastAsiaTheme="minorEastAsia"/>
          <w:snapToGrid/>
          <w:color w:val="000000" w:themeColor="text1"/>
          <w:sz w:val="24"/>
          <w:szCs w:val="24"/>
          <w:lang w:eastAsia="zh-CN"/>
        </w:rPr>
        <w:t xml:space="preserve">relevant team members including </w:t>
      </w:r>
      <w:r w:rsidRPr="004A6265">
        <w:rPr>
          <w:rFonts w:ascii="Calibri" w:hAnsi="Calibri" w:cs="Calibri" w:eastAsiaTheme="minorEastAsia"/>
          <w:snapToGrid/>
          <w:color w:val="000000" w:themeColor="text1"/>
          <w:sz w:val="24"/>
          <w:szCs w:val="24"/>
          <w:lang w:eastAsia="zh-CN"/>
        </w:rPr>
        <w:t>Finance Officer i.e. budget changes, upcoming spend, funding awards etc.</w:t>
      </w:r>
    </w:p>
    <w:p w:rsidRPr="004A6265" w:rsidR="00CA0E55" w:rsidP="70DDEB53" w:rsidRDefault="00357E37" w14:paraId="6772E212" w14:textId="4EC399DC">
      <w:pPr>
        <w:pStyle w:val="ListParagraph"/>
        <w:numPr>
          <w:ilvl w:val="0"/>
          <w:numId w:val="3"/>
        </w:numPr>
        <w:rPr>
          <w:rFonts w:ascii="Calibri" w:hAnsi="Calibri" w:eastAsia="等线" w:cs="Calibri" w:eastAsiaTheme="minorEastAsia"/>
          <w:snapToGrid/>
          <w:color w:val="auto" w:themeColor="text1"/>
          <w:sz w:val="24"/>
          <w:szCs w:val="24"/>
          <w:lang w:eastAsia="zh-CN"/>
        </w:rPr>
      </w:pPr>
      <w:r w:rsidRPr="70DDEB53" w:rsidR="00357E37">
        <w:rPr>
          <w:rFonts w:ascii="Calibri" w:hAnsi="Calibri" w:cs="Calibri"/>
          <w:color w:val="auto" w:themeColor="text1"/>
          <w:sz w:val="24"/>
          <w:szCs w:val="24"/>
        </w:rPr>
        <w:t xml:space="preserve">Manage HR systems and </w:t>
      </w:r>
      <w:r w:rsidRPr="70DDEB53" w:rsidR="009D7C57">
        <w:rPr>
          <w:rFonts w:ascii="Calibri" w:hAnsi="Calibri" w:cs="Calibri"/>
          <w:color w:val="auto" w:themeColor="text1"/>
          <w:sz w:val="24"/>
          <w:szCs w:val="24"/>
        </w:rPr>
        <w:t>processes</w:t>
      </w:r>
      <w:r w:rsidRPr="70DDEB53" w:rsidR="00D04F39">
        <w:rPr>
          <w:rFonts w:ascii="Calibri" w:hAnsi="Calibri" w:cs="Calibri"/>
          <w:color w:val="auto" w:themeColor="text1"/>
          <w:sz w:val="24"/>
          <w:szCs w:val="24"/>
        </w:rPr>
        <w:t xml:space="preserve"> </w:t>
      </w:r>
      <w:r w:rsidRPr="70DDEB53" w:rsidR="00D04F39">
        <w:rPr>
          <w:rFonts w:ascii="Calibri" w:hAnsi="Calibri" w:eastAsia="等线" w:cs="Calibri" w:eastAsiaTheme="minorEastAsia"/>
          <w:snapToGrid/>
          <w:color w:val="auto" w:themeColor="text1"/>
          <w:sz w:val="24"/>
          <w:szCs w:val="24"/>
          <w:lang w:eastAsia="zh-CN"/>
        </w:rPr>
        <w:t xml:space="preserve">(Annual leave, sickness etc.) Reporting to Finance Officer with relevant payroll information. </w:t>
      </w:r>
    </w:p>
    <w:p w:rsidRPr="002D0516" w:rsidR="004522AA" w:rsidP="70DDEB53" w:rsidRDefault="004522AA" w14:paraId="7ABABDDC" w14:textId="6C9A688A">
      <w:pPr>
        <w:pStyle w:val="ListParagraph"/>
        <w:numPr>
          <w:ilvl w:val="0"/>
          <w:numId w:val="3"/>
        </w:numPr>
        <w:rPr>
          <w:rFonts w:ascii="Calibri" w:hAnsi="Calibri" w:eastAsia="等线" w:cs="Calibri" w:eastAsiaTheme="minorEastAsia"/>
          <w:snapToGrid/>
          <w:color w:val="auto"/>
          <w:sz w:val="24"/>
          <w:szCs w:val="24"/>
          <w:lang w:eastAsia="zh-CN"/>
        </w:rPr>
      </w:pPr>
      <w:r w:rsidRPr="70DDEB53" w:rsidR="004522AA">
        <w:rPr>
          <w:rFonts w:ascii="Calibri" w:hAnsi="Calibri" w:eastAsia="等线" w:cs="Calibri" w:eastAsiaTheme="minorEastAsia"/>
          <w:snapToGrid/>
          <w:color w:val="auto"/>
          <w:sz w:val="24"/>
          <w:szCs w:val="24"/>
          <w:lang w:eastAsia="zh-CN"/>
        </w:rPr>
        <w:t xml:space="preserve">Support </w:t>
      </w:r>
      <w:r w:rsidRPr="70DDEB53" w:rsidR="003F1DEF">
        <w:rPr>
          <w:rFonts w:ascii="Calibri" w:hAnsi="Calibri" w:cs="Calibri"/>
          <w:color w:val="auto"/>
          <w:sz w:val="24"/>
          <w:szCs w:val="24"/>
        </w:rPr>
        <w:t>staff wellbeing</w:t>
      </w:r>
      <w:r w:rsidRPr="70DDEB53" w:rsidR="005F4A68">
        <w:rPr>
          <w:rFonts w:ascii="Calibri" w:hAnsi="Calibri" w:cs="Calibri"/>
          <w:color w:val="auto"/>
          <w:sz w:val="24"/>
          <w:szCs w:val="24"/>
        </w:rPr>
        <w:t xml:space="preserve"> b</w:t>
      </w:r>
      <w:r w:rsidRPr="70DDEB53" w:rsidR="00491DC4">
        <w:rPr>
          <w:rFonts w:ascii="Calibri" w:hAnsi="Calibri" w:cs="Calibri"/>
          <w:color w:val="auto"/>
          <w:sz w:val="24"/>
          <w:szCs w:val="24"/>
        </w:rPr>
        <w:t xml:space="preserve">y providing operational support/ </w:t>
      </w:r>
      <w:r w:rsidRPr="70DDEB53" w:rsidR="0041191B">
        <w:rPr>
          <w:rFonts w:ascii="Calibri" w:hAnsi="Calibri" w:cs="Calibri"/>
          <w:color w:val="auto"/>
          <w:sz w:val="24"/>
          <w:szCs w:val="24"/>
        </w:rPr>
        <w:t xml:space="preserve">administration of </w:t>
      </w:r>
      <w:r w:rsidRPr="70DDEB53" w:rsidR="00CA0E55">
        <w:rPr>
          <w:rFonts w:ascii="Calibri" w:hAnsi="Calibri" w:cs="Calibri"/>
          <w:color w:val="auto"/>
          <w:sz w:val="24"/>
          <w:szCs w:val="24"/>
        </w:rPr>
        <w:t>s</w:t>
      </w:r>
      <w:r w:rsidRPr="70DDEB53" w:rsidR="00CA0E55">
        <w:rPr>
          <w:rFonts w:ascii="Calibri" w:hAnsi="Calibri" w:cs="Calibri"/>
          <w:color w:val="auto"/>
          <w:sz w:val="24"/>
          <w:szCs w:val="24"/>
        </w:rPr>
        <w:t>up</w:t>
      </w:r>
      <w:r w:rsidRPr="70DDEB53" w:rsidR="00CA0E55">
        <w:rPr>
          <w:rFonts w:ascii="Calibri" w:hAnsi="Calibri" w:cs="Calibri"/>
          <w:color w:val="auto"/>
          <w:sz w:val="24"/>
          <w:szCs w:val="24"/>
        </w:rPr>
        <w:t>ervision, meetings, and annual performance reviews.</w:t>
      </w:r>
    </w:p>
    <w:p w:rsidRPr="002D0516" w:rsidR="000A6B3D" w:rsidP="00251E26" w:rsidRDefault="004522AA" w14:paraId="06A4311D" w14:textId="4DA30B2A">
      <w:pPr>
        <w:pStyle w:val="ListParagraph"/>
        <w:numPr>
          <w:ilvl w:val="0"/>
          <w:numId w:val="3"/>
        </w:numPr>
        <w:rPr>
          <w:rFonts w:ascii="Calibri" w:hAnsi="Calibri" w:cs="Calibri" w:eastAsiaTheme="minorEastAsia"/>
          <w:snapToGrid/>
          <w:color w:val="000000"/>
          <w:sz w:val="24"/>
          <w:szCs w:val="24"/>
          <w:lang w:eastAsia="zh-CN"/>
        </w:rPr>
      </w:pPr>
      <w:r w:rsidRPr="002D0516">
        <w:rPr>
          <w:rFonts w:ascii="Calibri" w:hAnsi="Calibri" w:cs="Calibri" w:eastAsiaTheme="minorEastAsia"/>
          <w:snapToGrid/>
          <w:color w:val="000000"/>
          <w:sz w:val="24"/>
          <w:szCs w:val="24"/>
          <w:lang w:eastAsia="zh-CN"/>
        </w:rPr>
        <w:t>Manag</w:t>
      </w:r>
      <w:r w:rsidRPr="002D0516" w:rsidR="00F60CEB">
        <w:rPr>
          <w:rFonts w:ascii="Calibri" w:hAnsi="Calibri" w:cs="Calibri"/>
          <w:sz w:val="24"/>
          <w:szCs w:val="24"/>
        </w:rPr>
        <w:t>e</w:t>
      </w:r>
      <w:r w:rsidRPr="002D0516">
        <w:rPr>
          <w:rFonts w:ascii="Calibri" w:hAnsi="Calibri" w:cs="Calibri" w:eastAsiaTheme="minorEastAsia"/>
          <w:snapToGrid/>
          <w:color w:val="000000"/>
          <w:sz w:val="24"/>
          <w:szCs w:val="24"/>
          <w:lang w:eastAsia="zh-CN"/>
        </w:rPr>
        <w:t xml:space="preserve"> staff</w:t>
      </w:r>
      <w:r w:rsidRPr="002D0516" w:rsidR="00BF0082">
        <w:rPr>
          <w:rFonts w:ascii="Calibri" w:hAnsi="Calibri" w:cs="Calibri" w:eastAsiaTheme="minorEastAsia"/>
          <w:snapToGrid/>
          <w:color w:val="000000"/>
          <w:sz w:val="24"/>
          <w:szCs w:val="24"/>
          <w:lang w:eastAsia="zh-CN"/>
        </w:rPr>
        <w:t xml:space="preserve">, freelance &amp; </w:t>
      </w:r>
      <w:r w:rsidRPr="002D0516" w:rsidR="009D7C57">
        <w:rPr>
          <w:rFonts w:ascii="Calibri" w:hAnsi="Calibri" w:cs="Calibri" w:eastAsiaTheme="minorEastAsia"/>
          <w:snapToGrid/>
          <w:color w:val="000000"/>
          <w:sz w:val="24"/>
          <w:szCs w:val="24"/>
          <w:lang w:eastAsia="zh-CN"/>
        </w:rPr>
        <w:t>a</w:t>
      </w:r>
      <w:r w:rsidRPr="002D0516" w:rsidR="000A6B3D">
        <w:rPr>
          <w:rFonts w:ascii="Calibri" w:hAnsi="Calibri" w:cs="Calibri" w:eastAsiaTheme="minorEastAsia"/>
          <w:snapToGrid/>
          <w:color w:val="000000"/>
          <w:sz w:val="24"/>
          <w:szCs w:val="24"/>
          <w:lang w:eastAsia="zh-CN"/>
        </w:rPr>
        <w:t>ssociate</w:t>
      </w:r>
      <w:r w:rsidRPr="002D0516">
        <w:rPr>
          <w:rFonts w:ascii="Calibri" w:hAnsi="Calibri" w:cs="Calibri" w:eastAsiaTheme="minorEastAsia"/>
          <w:snapToGrid/>
          <w:color w:val="000000"/>
          <w:sz w:val="24"/>
          <w:szCs w:val="24"/>
          <w:lang w:eastAsia="zh-CN"/>
        </w:rPr>
        <w:t xml:space="preserve"> rotas, </w:t>
      </w:r>
      <w:r w:rsidRPr="002D0516" w:rsidR="00174122">
        <w:rPr>
          <w:rFonts w:ascii="Calibri" w:hAnsi="Calibri" w:cs="Calibri" w:eastAsiaTheme="minorEastAsia"/>
          <w:snapToGrid/>
          <w:color w:val="000000"/>
          <w:sz w:val="24"/>
          <w:szCs w:val="24"/>
          <w:lang w:eastAsia="zh-CN"/>
        </w:rPr>
        <w:t>contracts, agreements</w:t>
      </w:r>
      <w:r w:rsidRPr="002D0516">
        <w:rPr>
          <w:rFonts w:ascii="Calibri" w:hAnsi="Calibri" w:cs="Calibri" w:eastAsiaTheme="minorEastAsia"/>
          <w:snapToGrid/>
          <w:color w:val="000000"/>
          <w:sz w:val="24"/>
          <w:szCs w:val="24"/>
          <w:lang w:eastAsia="zh-CN"/>
        </w:rPr>
        <w:t xml:space="preserve"> and HR documentation</w:t>
      </w:r>
      <w:r w:rsidRPr="002D0516" w:rsidR="000A6B3D">
        <w:rPr>
          <w:rFonts w:ascii="Calibri" w:hAnsi="Calibri" w:cs="Calibri" w:eastAsiaTheme="minorEastAsia"/>
          <w:snapToGrid/>
          <w:color w:val="000000"/>
          <w:sz w:val="24"/>
          <w:szCs w:val="24"/>
          <w:lang w:eastAsia="zh-CN"/>
        </w:rPr>
        <w:t>.</w:t>
      </w:r>
    </w:p>
    <w:p w:rsidRPr="00EB7132" w:rsidR="00714066" w:rsidP="00714066" w:rsidRDefault="00714066" w14:paraId="3C8E6A7B" w14:textId="77777777">
      <w:pPr>
        <w:rPr>
          <w:rFonts w:ascii="Calibri" w:hAnsi="Calibri" w:cs="Calibri" w:eastAsiaTheme="minorEastAsia"/>
          <w:b/>
          <w:bCs/>
          <w:snapToGrid/>
          <w:sz w:val="24"/>
          <w:szCs w:val="24"/>
        </w:rPr>
      </w:pPr>
    </w:p>
    <w:p w:rsidRPr="00EB7132" w:rsidR="004522AA" w:rsidP="00714066" w:rsidRDefault="004522AA" w14:paraId="17DC416C" w14:textId="0306F269">
      <w:pPr>
        <w:rPr>
          <w:rFonts w:ascii="Calibri" w:hAnsi="Calibri" w:cs="Calibri" w:eastAsiaTheme="minorEastAsia"/>
          <w:snapToGrid/>
          <w:color w:val="000000"/>
          <w:sz w:val="24"/>
          <w:szCs w:val="24"/>
          <w:lang w:eastAsia="zh-CN"/>
        </w:rPr>
      </w:pPr>
      <w:r w:rsidRPr="00EB7132">
        <w:rPr>
          <w:rFonts w:ascii="Calibri" w:hAnsi="Calibri" w:cs="Calibri" w:eastAsiaTheme="minorEastAsia"/>
          <w:b/>
          <w:bCs/>
          <w:snapToGrid/>
          <w:sz w:val="24"/>
          <w:szCs w:val="24"/>
        </w:rPr>
        <w:t>Finance &amp; Resource Management</w:t>
      </w:r>
    </w:p>
    <w:p w:rsidRPr="00EB7132" w:rsidR="00174122" w:rsidP="00251E26" w:rsidRDefault="004522AA" w14:paraId="55F776E5" w14:textId="18FDE0F8">
      <w:pPr>
        <w:pStyle w:val="Default"/>
        <w:numPr>
          <w:ilvl w:val="0"/>
          <w:numId w:val="2"/>
        </w:numPr>
        <w:rPr>
          <w:rFonts w:ascii="Calibri" w:hAnsi="Calibri" w:cs="Calibri"/>
        </w:rPr>
      </w:pPr>
      <w:r w:rsidRPr="004522AA">
        <w:rPr>
          <w:rFonts w:ascii="Calibri" w:hAnsi="Calibri" w:cs="Calibri"/>
        </w:rPr>
        <w:t xml:space="preserve">Supporting </w:t>
      </w:r>
      <w:r w:rsidRPr="00EB7132" w:rsidR="001B51AD">
        <w:rPr>
          <w:rFonts w:ascii="Calibri" w:hAnsi="Calibri" w:cs="Calibri"/>
        </w:rPr>
        <w:t xml:space="preserve">payments, </w:t>
      </w:r>
      <w:r w:rsidRPr="004522AA">
        <w:rPr>
          <w:rFonts w:ascii="Calibri" w:hAnsi="Calibri" w:cs="Calibri"/>
        </w:rPr>
        <w:t>budget monitoring and financial reporting</w:t>
      </w:r>
      <w:r w:rsidRPr="00EB7132" w:rsidR="00491DC4">
        <w:rPr>
          <w:rFonts w:ascii="Calibri" w:hAnsi="Calibri" w:cs="Calibri"/>
        </w:rPr>
        <w:t xml:space="preserve"> </w:t>
      </w:r>
      <w:r w:rsidRPr="00EB7132" w:rsidR="001B51AD">
        <w:rPr>
          <w:rFonts w:ascii="Calibri" w:hAnsi="Calibri" w:cs="Calibri"/>
        </w:rPr>
        <w:t xml:space="preserve">with </w:t>
      </w:r>
      <w:r w:rsidRPr="00EB7132" w:rsidR="00174122">
        <w:rPr>
          <w:rFonts w:ascii="Calibri" w:hAnsi="Calibri" w:cs="Calibri"/>
        </w:rPr>
        <w:t>Finance Officer</w:t>
      </w:r>
      <w:r w:rsidR="002D0516">
        <w:rPr>
          <w:rFonts w:ascii="Calibri" w:hAnsi="Calibri" w:cs="Calibri"/>
        </w:rPr>
        <w:t xml:space="preserve"> and </w:t>
      </w:r>
      <w:r w:rsidR="00957346">
        <w:rPr>
          <w:rFonts w:ascii="Calibri" w:hAnsi="Calibri" w:cs="Calibri"/>
        </w:rPr>
        <w:t>E</w:t>
      </w:r>
      <w:r w:rsidR="002D0516">
        <w:rPr>
          <w:rFonts w:ascii="Calibri" w:hAnsi="Calibri" w:cs="Calibri"/>
        </w:rPr>
        <w:t>xecutive Director</w:t>
      </w:r>
      <w:r w:rsidR="00FC6454">
        <w:rPr>
          <w:rFonts w:ascii="Calibri" w:hAnsi="Calibri" w:cs="Calibri"/>
        </w:rPr>
        <w:t>.</w:t>
      </w:r>
      <w:r w:rsidR="002D0516">
        <w:rPr>
          <w:rFonts w:ascii="Calibri" w:hAnsi="Calibri" w:cs="Calibri"/>
        </w:rPr>
        <w:t xml:space="preserve"> </w:t>
      </w:r>
    </w:p>
    <w:p w:rsidRPr="004522AA" w:rsidR="004522AA" w:rsidP="00251E26" w:rsidRDefault="004522AA" w14:paraId="24043299" w14:textId="707A95C6">
      <w:pPr>
        <w:pStyle w:val="Default"/>
        <w:numPr>
          <w:ilvl w:val="0"/>
          <w:numId w:val="2"/>
        </w:numPr>
        <w:rPr>
          <w:rFonts w:ascii="Calibri" w:hAnsi="Calibri" w:cs="Calibri"/>
        </w:rPr>
      </w:pPr>
      <w:r w:rsidRPr="004522AA">
        <w:rPr>
          <w:rFonts w:ascii="Calibri" w:hAnsi="Calibri" w:cs="Calibri"/>
        </w:rPr>
        <w:t>Overseeing organisational subscriptions, insurance, and contracts</w:t>
      </w:r>
      <w:r w:rsidRPr="00EB7132" w:rsidR="00323126">
        <w:rPr>
          <w:rFonts w:ascii="Calibri" w:hAnsi="Calibri" w:cs="Calibri"/>
        </w:rPr>
        <w:t xml:space="preserve"> with Finance </w:t>
      </w:r>
      <w:r w:rsidRPr="00EB7132" w:rsidR="00374C5D">
        <w:rPr>
          <w:rFonts w:ascii="Calibri" w:hAnsi="Calibri" w:cs="Calibri"/>
        </w:rPr>
        <w:t>O</w:t>
      </w:r>
      <w:r w:rsidRPr="00EB7132" w:rsidR="00323126">
        <w:rPr>
          <w:rFonts w:ascii="Calibri" w:hAnsi="Calibri" w:cs="Calibri"/>
        </w:rPr>
        <w:t xml:space="preserve">fficer. </w:t>
      </w:r>
    </w:p>
    <w:p w:rsidRPr="00EB7132" w:rsidR="004522AA" w:rsidP="00251E26" w:rsidRDefault="004522AA" w14:paraId="5015EE20" w14:textId="77777777">
      <w:pPr>
        <w:pStyle w:val="Default"/>
        <w:numPr>
          <w:ilvl w:val="0"/>
          <w:numId w:val="2"/>
        </w:numPr>
        <w:rPr>
          <w:rFonts w:ascii="Calibri" w:hAnsi="Calibri" w:cs="Calibri"/>
        </w:rPr>
      </w:pPr>
      <w:r w:rsidRPr="004522AA">
        <w:rPr>
          <w:rFonts w:ascii="Calibri" w:hAnsi="Calibri" w:cs="Calibri"/>
        </w:rPr>
        <w:t>Ensuring value for money and efficient resource use</w:t>
      </w:r>
    </w:p>
    <w:p w:rsidRPr="00EB7132" w:rsidR="00714066" w:rsidP="00251E26" w:rsidRDefault="00714066" w14:paraId="399A9451" w14:textId="74B5AD36">
      <w:pPr>
        <w:pStyle w:val="Default"/>
        <w:numPr>
          <w:ilvl w:val="0"/>
          <w:numId w:val="2"/>
        </w:numPr>
        <w:rPr>
          <w:rFonts w:ascii="Calibri" w:hAnsi="Calibri" w:cs="Calibri"/>
        </w:rPr>
      </w:pPr>
      <w:r w:rsidRPr="00EB7132">
        <w:rPr>
          <w:rFonts w:ascii="Calibri" w:hAnsi="Calibri" w:cs="Calibri"/>
        </w:rPr>
        <w:t>Manage reporting of funders i.e. when reports are due, what information is needed from each member of staff and coordinate.</w:t>
      </w:r>
    </w:p>
    <w:p w:rsidRPr="004522AA" w:rsidR="00714066" w:rsidP="00714066" w:rsidRDefault="00714066" w14:paraId="056CCA53" w14:textId="77777777">
      <w:pPr>
        <w:pStyle w:val="Default"/>
        <w:ind w:left="360"/>
        <w:rPr>
          <w:rFonts w:ascii="Calibri" w:hAnsi="Calibri" w:cs="Calibri"/>
        </w:rPr>
      </w:pPr>
    </w:p>
    <w:p w:rsidRPr="005167E3" w:rsidR="005167E3" w:rsidP="005167E3" w:rsidRDefault="005167E3" w14:paraId="7F55952C" w14:textId="77777777">
      <w:pPr>
        <w:pStyle w:val="Default"/>
        <w:rPr>
          <w:rFonts w:ascii="Calibri" w:hAnsi="Calibri" w:cs="Calibri"/>
          <w:b/>
          <w:bCs/>
        </w:rPr>
      </w:pPr>
      <w:r w:rsidRPr="005167E3">
        <w:rPr>
          <w:rFonts w:ascii="Calibri" w:hAnsi="Calibri" w:cs="Calibri"/>
          <w:b/>
          <w:bCs/>
        </w:rPr>
        <w:t>Membership, Project &amp; Event Support</w:t>
      </w:r>
    </w:p>
    <w:p w:rsidRPr="005167E3" w:rsidR="005167E3" w:rsidP="00251E26" w:rsidRDefault="005167E3" w14:paraId="1148C04F" w14:textId="77777777">
      <w:pPr>
        <w:pStyle w:val="Default"/>
        <w:numPr>
          <w:ilvl w:val="0"/>
          <w:numId w:val="4"/>
        </w:numPr>
        <w:rPr>
          <w:rFonts w:ascii="Calibri" w:hAnsi="Calibri" w:cs="Calibri"/>
        </w:rPr>
      </w:pPr>
      <w:r w:rsidRPr="005167E3">
        <w:rPr>
          <w:rFonts w:ascii="Calibri" w:hAnsi="Calibri" w:cs="Calibri"/>
        </w:rPr>
        <w:t>Act as the main point of contact for members, managing enquiries, renewals, and onboarding processes.</w:t>
      </w:r>
    </w:p>
    <w:p w:rsidRPr="005167E3" w:rsidR="005167E3" w:rsidP="00251E26" w:rsidRDefault="005167E3" w14:paraId="1F9D6EEB" w14:textId="77777777">
      <w:pPr>
        <w:pStyle w:val="Default"/>
        <w:numPr>
          <w:ilvl w:val="0"/>
          <w:numId w:val="4"/>
        </w:numPr>
        <w:rPr>
          <w:rFonts w:ascii="Calibri" w:hAnsi="Calibri" w:cs="Calibri"/>
        </w:rPr>
      </w:pPr>
      <w:r w:rsidRPr="005167E3">
        <w:rPr>
          <w:rFonts w:ascii="Calibri" w:hAnsi="Calibri" w:cs="Calibri"/>
        </w:rPr>
        <w:t>Support the planning and delivery of programmes, training, workshops, networking sessions, and sector events.</w:t>
      </w:r>
    </w:p>
    <w:p w:rsidRPr="005167E3" w:rsidR="005167E3" w:rsidP="00251E26" w:rsidRDefault="005167E3" w14:paraId="75B4F094" w14:textId="77777777">
      <w:pPr>
        <w:pStyle w:val="Default"/>
        <w:numPr>
          <w:ilvl w:val="0"/>
          <w:numId w:val="4"/>
        </w:numPr>
        <w:rPr>
          <w:rFonts w:ascii="Calibri" w:hAnsi="Calibri" w:cs="Calibri"/>
        </w:rPr>
      </w:pPr>
      <w:r w:rsidRPr="005167E3">
        <w:rPr>
          <w:rFonts w:ascii="Calibri" w:hAnsi="Calibri" w:cs="Calibri"/>
        </w:rPr>
        <w:t>Manage event logistics, including bookings, scheduling, and coordination of venues, suppliers, and partners.</w:t>
      </w:r>
    </w:p>
    <w:p w:rsidR="005167E3" w:rsidP="00251E26" w:rsidRDefault="005167E3" w14:paraId="397E5B59" w14:textId="67C1A502">
      <w:pPr>
        <w:pStyle w:val="Default"/>
        <w:numPr>
          <w:ilvl w:val="0"/>
          <w:numId w:val="4"/>
        </w:numPr>
        <w:rPr>
          <w:rFonts w:ascii="Calibri" w:hAnsi="Calibri" w:cs="Calibri"/>
        </w:rPr>
      </w:pPr>
      <w:r w:rsidRPr="005167E3">
        <w:rPr>
          <w:rFonts w:ascii="Calibri" w:hAnsi="Calibri" w:cs="Calibri"/>
        </w:rPr>
        <w:t>Oversee hire</w:t>
      </w:r>
      <w:r w:rsidRPr="5F9035D6" w:rsidR="701D59F2">
        <w:rPr>
          <w:rFonts w:ascii="Calibri" w:hAnsi="Calibri" w:cs="Calibri"/>
        </w:rPr>
        <w:t xml:space="preserve"> </w:t>
      </w:r>
      <w:r w:rsidRPr="005167E3">
        <w:rPr>
          <w:rFonts w:ascii="Calibri" w:hAnsi="Calibri" w:cs="Calibri"/>
        </w:rPr>
        <w:t>equipment bookings and maintain accurate records of usage.</w:t>
      </w:r>
    </w:p>
    <w:p w:rsidRPr="007F2617" w:rsidR="00C57AED" w:rsidP="00C57AED" w:rsidRDefault="00C57AED" w14:paraId="454AD035" w14:textId="77777777">
      <w:pPr>
        <w:pStyle w:val="ListParagraph"/>
        <w:numPr>
          <w:ilvl w:val="0"/>
          <w:numId w:val="4"/>
        </w:numPr>
        <w:shd w:val="clear" w:color="auto" w:fill="FFFFFF"/>
        <w:rPr>
          <w:rFonts w:ascii="Calibri" w:hAnsi="Calibri" w:cs="Calibri"/>
          <w:color w:val="000000" w:themeColor="text1"/>
          <w:sz w:val="24"/>
          <w:szCs w:val="24"/>
        </w:rPr>
      </w:pPr>
      <w:r w:rsidRPr="007F2617">
        <w:rPr>
          <w:rFonts w:ascii="Calibri" w:hAnsi="Calibri" w:cs="Calibri"/>
          <w:color w:val="000000" w:themeColor="text1"/>
          <w:sz w:val="24"/>
          <w:szCs w:val="24"/>
        </w:rPr>
        <w:t xml:space="preserve">Coordinate the collection of information, data analysis from events, member surveys and statistics for reporting and planning purposes.  </w:t>
      </w:r>
    </w:p>
    <w:p w:rsidRPr="005167E3" w:rsidR="00C57AED" w:rsidP="007F2617" w:rsidRDefault="00C57AED" w14:paraId="0C3E18D1" w14:textId="77777777">
      <w:pPr>
        <w:pStyle w:val="Default"/>
        <w:ind w:left="1440"/>
        <w:rPr>
          <w:rFonts w:ascii="Calibri" w:hAnsi="Calibri" w:cs="Calibri"/>
        </w:rPr>
      </w:pPr>
    </w:p>
    <w:p w:rsidRPr="00EB7132" w:rsidR="009F5BD9" w:rsidP="004522AA" w:rsidRDefault="009F5BD9" w14:paraId="4EA5FC79" w14:textId="77777777">
      <w:pPr>
        <w:pStyle w:val="Default"/>
        <w:rPr>
          <w:rFonts w:ascii="Calibri" w:hAnsi="Calibri" w:cs="Calibri"/>
          <w:b/>
          <w:bCs/>
        </w:rPr>
      </w:pPr>
    </w:p>
    <w:p w:rsidRPr="004522AA" w:rsidR="004522AA" w:rsidP="004522AA" w:rsidRDefault="004522AA" w14:paraId="534CA5E9" w14:textId="50FB2ACE">
      <w:pPr>
        <w:pStyle w:val="Default"/>
        <w:rPr>
          <w:rFonts w:ascii="Calibri" w:hAnsi="Calibri" w:cs="Calibri"/>
        </w:rPr>
      </w:pPr>
      <w:r w:rsidRPr="004522AA">
        <w:rPr>
          <w:rFonts w:ascii="Calibri" w:hAnsi="Calibri" w:cs="Calibri"/>
          <w:b/>
          <w:bCs/>
        </w:rPr>
        <w:t>IT &amp; Systems Management</w:t>
      </w:r>
    </w:p>
    <w:p w:rsidRPr="004522AA" w:rsidR="004522AA" w:rsidP="00251E26" w:rsidRDefault="004522AA" w14:paraId="3E85B8C8" w14:textId="26267C96">
      <w:pPr>
        <w:pStyle w:val="Default"/>
        <w:numPr>
          <w:ilvl w:val="0"/>
          <w:numId w:val="5"/>
        </w:numPr>
        <w:rPr>
          <w:rFonts w:ascii="Calibri" w:hAnsi="Calibri" w:cs="Calibri"/>
        </w:rPr>
      </w:pPr>
      <w:r w:rsidRPr="004522AA">
        <w:rPr>
          <w:rFonts w:ascii="Calibri" w:hAnsi="Calibri" w:cs="Calibri"/>
        </w:rPr>
        <w:t>Oversee</w:t>
      </w:r>
      <w:r w:rsidRPr="00EB7132" w:rsidR="00E374E6">
        <w:rPr>
          <w:rFonts w:ascii="Calibri" w:hAnsi="Calibri" w:cs="Calibri"/>
        </w:rPr>
        <w:t xml:space="preserve"> implementation of </w:t>
      </w:r>
      <w:r w:rsidRPr="004522AA">
        <w:rPr>
          <w:rFonts w:ascii="Calibri" w:hAnsi="Calibri" w:cs="Calibri"/>
        </w:rPr>
        <w:t>digital tools, CRM systems, and software</w:t>
      </w:r>
      <w:r w:rsidRPr="00EB7132" w:rsidR="00A57D02">
        <w:rPr>
          <w:rFonts w:ascii="Calibri" w:hAnsi="Calibri" w:cs="Calibri"/>
        </w:rPr>
        <w:t>.</w:t>
      </w:r>
    </w:p>
    <w:p w:rsidRPr="004522AA" w:rsidR="004522AA" w:rsidP="00251E26" w:rsidRDefault="004522AA" w14:paraId="2B0EA208" w14:textId="1A39E2A4">
      <w:pPr>
        <w:pStyle w:val="Default"/>
        <w:numPr>
          <w:ilvl w:val="0"/>
          <w:numId w:val="5"/>
        </w:numPr>
        <w:rPr>
          <w:rFonts w:ascii="Calibri" w:hAnsi="Calibri" w:cs="Calibri"/>
        </w:rPr>
      </w:pPr>
      <w:r w:rsidRPr="004522AA">
        <w:rPr>
          <w:rFonts w:ascii="Calibri" w:hAnsi="Calibri" w:cs="Calibri"/>
        </w:rPr>
        <w:t>Manag</w:t>
      </w:r>
      <w:r w:rsidRPr="00EB7132" w:rsidR="00E374E6">
        <w:rPr>
          <w:rFonts w:ascii="Calibri" w:hAnsi="Calibri" w:cs="Calibri"/>
        </w:rPr>
        <w:t>e supplier</w:t>
      </w:r>
      <w:r w:rsidRPr="004522AA">
        <w:rPr>
          <w:rFonts w:ascii="Calibri" w:hAnsi="Calibri" w:cs="Calibri"/>
        </w:rPr>
        <w:t xml:space="preserve"> IT support and troubleshooting</w:t>
      </w:r>
      <w:r w:rsidRPr="00EB7132" w:rsidR="00A57D02">
        <w:rPr>
          <w:rFonts w:ascii="Calibri" w:hAnsi="Calibri" w:cs="Calibri"/>
        </w:rPr>
        <w:t>.</w:t>
      </w:r>
    </w:p>
    <w:p w:rsidR="004522AA" w:rsidP="00251E26" w:rsidRDefault="004522AA" w14:paraId="6B6ACA6C" w14:textId="6D09E331">
      <w:pPr>
        <w:pStyle w:val="Default"/>
        <w:numPr>
          <w:ilvl w:val="0"/>
          <w:numId w:val="5"/>
        </w:numPr>
        <w:rPr>
          <w:rFonts w:ascii="Calibri" w:hAnsi="Calibri" w:cs="Calibri"/>
        </w:rPr>
      </w:pPr>
      <w:r w:rsidRPr="004522AA">
        <w:rPr>
          <w:rFonts w:ascii="Calibri" w:hAnsi="Calibri" w:cs="Calibri"/>
        </w:rPr>
        <w:t>Ensur</w:t>
      </w:r>
      <w:r w:rsidR="006E6AAC">
        <w:rPr>
          <w:rFonts w:ascii="Calibri" w:hAnsi="Calibri" w:cs="Calibri"/>
        </w:rPr>
        <w:t>e</w:t>
      </w:r>
      <w:r w:rsidRPr="004522AA">
        <w:rPr>
          <w:rFonts w:ascii="Calibri" w:hAnsi="Calibri" w:cs="Calibri"/>
        </w:rPr>
        <w:t xml:space="preserve"> cyber</w:t>
      </w:r>
      <w:r w:rsidRPr="004522AA">
        <w:rPr>
          <w:rFonts w:ascii="Calibri" w:hAnsi="Calibri" w:cs="Calibri"/>
        </w:rPr>
        <w:noBreakHyphen/>
        <w:t>security and data storage systems are maintained</w:t>
      </w:r>
      <w:r w:rsidRPr="00EB7132" w:rsidR="00A57D02">
        <w:rPr>
          <w:rFonts w:ascii="Calibri" w:hAnsi="Calibri" w:cs="Calibri"/>
        </w:rPr>
        <w:t>.</w:t>
      </w:r>
    </w:p>
    <w:p w:rsidRPr="00EB7132" w:rsidR="00C57AED" w:rsidP="00C57AED" w:rsidRDefault="00C57AED" w14:paraId="275A5574" w14:textId="77777777">
      <w:pPr>
        <w:pStyle w:val="Default"/>
        <w:ind w:left="1440"/>
        <w:rPr>
          <w:rFonts w:ascii="Calibri" w:hAnsi="Calibri" w:cs="Calibri"/>
        </w:rPr>
      </w:pPr>
    </w:p>
    <w:p w:rsidRPr="00EB7132" w:rsidR="00E208ED" w:rsidP="00E208ED" w:rsidRDefault="00E208ED" w14:paraId="02412D60" w14:textId="77777777">
      <w:pPr>
        <w:pStyle w:val="Default"/>
        <w:rPr>
          <w:rFonts w:ascii="Calibri" w:hAnsi="Calibri" w:cs="Calibri"/>
        </w:rPr>
      </w:pPr>
      <w:r w:rsidRPr="00EB7132">
        <w:rPr>
          <w:rFonts w:ascii="Calibri" w:hAnsi="Calibri" w:cs="Calibri"/>
          <w:b/>
          <w:bCs/>
        </w:rPr>
        <w:t xml:space="preserve">Facilities Development </w:t>
      </w:r>
    </w:p>
    <w:p w:rsidRPr="00EB7132" w:rsidR="00E208ED" w:rsidP="00251E26" w:rsidRDefault="00E208ED" w14:paraId="19767F03" w14:textId="21D3B755">
      <w:pPr>
        <w:pStyle w:val="Default"/>
        <w:numPr>
          <w:ilvl w:val="0"/>
          <w:numId w:val="6"/>
        </w:numPr>
        <w:rPr>
          <w:rFonts w:ascii="Calibri" w:hAnsi="Calibri" w:cs="Calibri"/>
          <w:color w:val="000000" w:themeColor="text1"/>
        </w:rPr>
      </w:pPr>
      <w:r w:rsidRPr="00EB7132">
        <w:rPr>
          <w:rFonts w:ascii="Calibri" w:hAnsi="Calibri" w:cs="Calibri"/>
          <w:color w:val="000000" w:themeColor="text1"/>
        </w:rPr>
        <w:t xml:space="preserve">Work with Executive Director to support access to TDNI facilities.  </w:t>
      </w:r>
    </w:p>
    <w:p w:rsidRPr="00EB7132" w:rsidR="00E208ED" w:rsidP="00251E26" w:rsidRDefault="00E208ED" w14:paraId="21D1A204" w14:textId="1C2EC278">
      <w:pPr>
        <w:pStyle w:val="Default"/>
        <w:numPr>
          <w:ilvl w:val="0"/>
          <w:numId w:val="6"/>
        </w:numPr>
        <w:rPr>
          <w:rFonts w:ascii="Calibri" w:hAnsi="Calibri" w:cs="Calibri"/>
        </w:rPr>
      </w:pPr>
      <w:r w:rsidRPr="00EB7132">
        <w:rPr>
          <w:rFonts w:ascii="Calibri" w:hAnsi="Calibri" w:cs="Calibri"/>
        </w:rPr>
        <w:t>Manage and oversee all issues relating to</w:t>
      </w:r>
      <w:r w:rsidR="00202AFF">
        <w:rPr>
          <w:rFonts w:ascii="Calibri" w:hAnsi="Calibri" w:cs="Calibri"/>
        </w:rPr>
        <w:t xml:space="preserve"> the TDNI</w:t>
      </w:r>
      <w:r w:rsidRPr="00EB7132">
        <w:rPr>
          <w:rFonts w:ascii="Calibri" w:hAnsi="Calibri" w:cs="Calibri"/>
        </w:rPr>
        <w:t xml:space="preserve"> office</w:t>
      </w:r>
      <w:r w:rsidRPr="00EB7132" w:rsidR="00EB7132">
        <w:rPr>
          <w:rFonts w:ascii="Calibri" w:hAnsi="Calibri" w:cs="Calibri"/>
        </w:rPr>
        <w:t>.</w:t>
      </w:r>
    </w:p>
    <w:p w:rsidRPr="0049606C" w:rsidR="00E1309D" w:rsidP="00063375" w:rsidRDefault="00E1309D" w14:paraId="76DEDAAE" w14:textId="0B02D3E7">
      <w:pPr>
        <w:rPr>
          <w:rFonts w:ascii="Calibri" w:hAnsi="Calibri" w:cs="Calibri"/>
          <w:b/>
          <w:bCs/>
          <w:sz w:val="24"/>
          <w:szCs w:val="24"/>
        </w:rPr>
      </w:pPr>
      <w:r w:rsidRPr="0049606C">
        <w:rPr>
          <w:rFonts w:ascii="Calibri" w:hAnsi="Calibri" w:cs="Calibri"/>
          <w:b/>
          <w:bCs/>
          <w:sz w:val="24"/>
          <w:szCs w:val="24"/>
        </w:rPr>
        <w:t>General Duties</w:t>
      </w:r>
    </w:p>
    <w:p w:rsidRPr="00E90618" w:rsidR="006D2339" w:rsidP="00251E26" w:rsidRDefault="006D2339" w14:paraId="0FDDBDFA" w14:textId="2B5F3995">
      <w:pPr>
        <w:pStyle w:val="Default"/>
        <w:numPr>
          <w:ilvl w:val="0"/>
          <w:numId w:val="7"/>
        </w:numPr>
        <w:rPr>
          <w:rFonts w:ascii="Calibri" w:hAnsi="Calibri" w:cs="Calibri"/>
          <w:color w:val="000000" w:themeColor="text1"/>
        </w:rPr>
      </w:pPr>
      <w:r w:rsidRPr="70DDEB53" w:rsidR="006D2339">
        <w:rPr>
          <w:rFonts w:ascii="Calibri" w:hAnsi="Calibri" w:cs="Calibri"/>
          <w:color w:val="000000" w:themeColor="text1" w:themeTint="FF" w:themeShade="FF"/>
        </w:rPr>
        <w:t xml:space="preserve">Undertake any other </w:t>
      </w:r>
      <w:r w:rsidRPr="70DDEB53" w:rsidR="006D2339">
        <w:rPr>
          <w:rFonts w:ascii="Calibri" w:hAnsi="Calibri" w:cs="Calibri"/>
          <w:color w:val="000000" w:themeColor="text1" w:themeTint="FF" w:themeShade="FF"/>
        </w:rPr>
        <w:t>appropriate duties</w:t>
      </w:r>
      <w:r w:rsidRPr="70DDEB53" w:rsidR="006D2339">
        <w:rPr>
          <w:rFonts w:ascii="Calibri" w:hAnsi="Calibri" w:cs="Calibri"/>
          <w:color w:val="000000" w:themeColor="text1" w:themeTint="FF" w:themeShade="FF"/>
        </w:rPr>
        <w:t xml:space="preserve"> which may </w:t>
      </w:r>
      <w:r w:rsidRPr="70DDEB53" w:rsidR="006D2339">
        <w:rPr>
          <w:rFonts w:ascii="Calibri" w:hAnsi="Calibri" w:cs="Calibri"/>
          <w:color w:val="000000" w:themeColor="text1" w:themeTint="FF" w:themeShade="FF"/>
        </w:rPr>
        <w:t>reasonably be</w:t>
      </w:r>
      <w:r w:rsidRPr="70DDEB53" w:rsidR="006D2339">
        <w:rPr>
          <w:rFonts w:ascii="Calibri" w:hAnsi="Calibri" w:cs="Calibri"/>
          <w:color w:val="000000" w:themeColor="text1" w:themeTint="FF" w:themeShade="FF"/>
        </w:rPr>
        <w:t xml:space="preserve"> </w:t>
      </w:r>
      <w:r w:rsidRPr="70DDEB53" w:rsidR="006D2339">
        <w:rPr>
          <w:rFonts w:ascii="Calibri" w:hAnsi="Calibri" w:cs="Calibri"/>
          <w:color w:val="000000" w:themeColor="text1" w:themeTint="FF" w:themeShade="FF"/>
        </w:rPr>
        <w:t>allocated</w:t>
      </w:r>
      <w:r w:rsidRPr="70DDEB53" w:rsidR="006D2339">
        <w:rPr>
          <w:rFonts w:ascii="Calibri" w:hAnsi="Calibri" w:cs="Calibri"/>
          <w:color w:val="000000" w:themeColor="text1" w:themeTint="FF" w:themeShade="FF"/>
        </w:rPr>
        <w:t xml:space="preserve"> from time to time</w:t>
      </w:r>
      <w:r w:rsidRPr="70DDEB53" w:rsidR="766BFE38">
        <w:rPr>
          <w:rFonts w:ascii="Calibri" w:hAnsi="Calibri" w:cs="Calibri"/>
          <w:color w:val="000000" w:themeColor="text1" w:themeTint="FF" w:themeShade="FF"/>
        </w:rPr>
        <w:t>.</w:t>
      </w:r>
      <w:r w:rsidRPr="70DDEB53" w:rsidR="006D2339">
        <w:rPr>
          <w:rFonts w:ascii="Calibri" w:hAnsi="Calibri" w:cs="Calibri"/>
          <w:color w:val="000000" w:themeColor="text1" w:themeTint="FF" w:themeShade="FF"/>
        </w:rPr>
        <w:t xml:space="preserve"> </w:t>
      </w:r>
    </w:p>
    <w:p w:rsidRPr="00E90618" w:rsidR="006D2339" w:rsidP="00251E26" w:rsidRDefault="006D2339" w14:paraId="48CDE07C" w14:textId="6C0EA0AA">
      <w:pPr>
        <w:pStyle w:val="Default"/>
        <w:numPr>
          <w:ilvl w:val="0"/>
          <w:numId w:val="7"/>
        </w:numPr>
        <w:rPr>
          <w:rFonts w:ascii="Calibri" w:hAnsi="Calibri" w:cs="Calibri"/>
          <w:color w:val="000000" w:themeColor="text1"/>
        </w:rPr>
      </w:pPr>
      <w:r w:rsidRPr="70DDEB53" w:rsidR="006D2339">
        <w:rPr>
          <w:rFonts w:ascii="Calibri" w:hAnsi="Calibri" w:cs="Calibri"/>
          <w:color w:val="000000" w:themeColor="text1" w:themeTint="FF" w:themeShade="FF"/>
        </w:rPr>
        <w:t xml:space="preserve">Work </w:t>
      </w:r>
      <w:r w:rsidRPr="70DDEB53" w:rsidR="00D632A4">
        <w:rPr>
          <w:rFonts w:ascii="Calibri" w:hAnsi="Calibri" w:cs="Calibri"/>
          <w:color w:val="000000" w:themeColor="text1" w:themeTint="FF" w:themeShade="FF"/>
        </w:rPr>
        <w:t xml:space="preserve">always </w:t>
      </w:r>
      <w:r w:rsidRPr="70DDEB53" w:rsidR="006D2339">
        <w:rPr>
          <w:rFonts w:ascii="Calibri" w:hAnsi="Calibri" w:cs="Calibri"/>
          <w:color w:val="000000" w:themeColor="text1" w:themeTint="FF" w:themeShade="FF"/>
        </w:rPr>
        <w:t>within the wording and spirit of the policies and procedures set out in the Staff Handbook</w:t>
      </w:r>
      <w:r w:rsidRPr="70DDEB53" w:rsidR="01D70F27">
        <w:rPr>
          <w:rFonts w:ascii="Calibri" w:hAnsi="Calibri" w:cs="Calibri"/>
          <w:color w:val="000000" w:themeColor="text1" w:themeTint="FF" w:themeShade="FF"/>
        </w:rPr>
        <w:t>.</w:t>
      </w:r>
      <w:r w:rsidRPr="70DDEB53" w:rsidR="006D2339">
        <w:rPr>
          <w:rFonts w:ascii="Calibri" w:hAnsi="Calibri" w:cs="Calibri"/>
          <w:color w:val="000000" w:themeColor="text1" w:themeTint="FF" w:themeShade="FF"/>
        </w:rPr>
        <w:t xml:space="preserve"> </w:t>
      </w:r>
    </w:p>
    <w:p w:rsidRPr="00E90618" w:rsidR="006D2339" w:rsidP="00251E26" w:rsidRDefault="00D632A4" w14:paraId="1D29C586" w14:textId="4540CC60">
      <w:pPr>
        <w:pStyle w:val="Default"/>
        <w:numPr>
          <w:ilvl w:val="0"/>
          <w:numId w:val="7"/>
        </w:numPr>
        <w:rPr>
          <w:rFonts w:ascii="Calibri" w:hAnsi="Calibri" w:cs="Calibri"/>
          <w:color w:val="000000" w:themeColor="text1"/>
        </w:rPr>
      </w:pPr>
      <w:r w:rsidRPr="00E90618">
        <w:rPr>
          <w:rFonts w:ascii="Calibri" w:hAnsi="Calibri" w:cs="Calibri"/>
          <w:color w:val="000000" w:themeColor="text1"/>
        </w:rPr>
        <w:t>Adhere</w:t>
      </w:r>
      <w:r w:rsidRPr="00E90618" w:rsidR="006D2339">
        <w:rPr>
          <w:rFonts w:ascii="Calibri" w:hAnsi="Calibri" w:cs="Calibri"/>
          <w:color w:val="000000" w:themeColor="text1"/>
        </w:rPr>
        <w:t xml:space="preserve"> to TDNI’s commitment to action on climate change initiatives</w:t>
      </w:r>
      <w:r w:rsidRPr="00E90618">
        <w:rPr>
          <w:rFonts w:ascii="Calibri" w:hAnsi="Calibri" w:cs="Calibri"/>
          <w:color w:val="000000" w:themeColor="text1"/>
        </w:rPr>
        <w:t>.</w:t>
      </w:r>
    </w:p>
    <w:p w:rsidRPr="00E90618" w:rsidR="00C74931" w:rsidP="00251E26" w:rsidRDefault="00E1309D" w14:paraId="7AE51F69" w14:textId="6686FEF8">
      <w:pPr>
        <w:pStyle w:val="ListParagraph"/>
        <w:numPr>
          <w:ilvl w:val="0"/>
          <w:numId w:val="7"/>
        </w:numPr>
        <w:rPr>
          <w:rFonts w:ascii="Calibri" w:hAnsi="Calibri" w:cs="Calibri"/>
          <w:color w:val="000000" w:themeColor="text1"/>
          <w:sz w:val="24"/>
          <w:szCs w:val="24"/>
        </w:rPr>
      </w:pPr>
      <w:r w:rsidRPr="00E90618">
        <w:rPr>
          <w:rFonts w:ascii="Calibri" w:hAnsi="Calibri" w:cs="Calibri"/>
          <w:color w:val="000000" w:themeColor="text1"/>
          <w:sz w:val="24"/>
          <w:szCs w:val="24"/>
        </w:rPr>
        <w:t>Maintain a flexible approach to working hours, including evenings, weekends, and overnight stays as required.</w:t>
      </w:r>
    </w:p>
    <w:p w:rsidRPr="00E90618" w:rsidR="00F35898" w:rsidP="00E90618" w:rsidRDefault="00F35898" w14:paraId="1ACDFEDB" w14:textId="77777777">
      <w:pPr>
        <w:pStyle w:val="PlainText"/>
        <w:rPr>
          <w:rFonts w:ascii="Calibri" w:hAnsi="Calibri" w:cs="Calibri"/>
          <w:b/>
          <w:bCs/>
          <w:color w:val="000000" w:themeColor="text1"/>
          <w:sz w:val="24"/>
          <w:szCs w:val="24"/>
        </w:rPr>
      </w:pPr>
    </w:p>
    <w:p w:rsidR="00E90618" w:rsidP="3B247E6E" w:rsidRDefault="00E90618" w14:paraId="44B1F090" w14:textId="77777777">
      <w:pPr>
        <w:pStyle w:val="PlainText"/>
        <w:rPr>
          <w:rFonts w:ascii="Calibri" w:hAnsi="Calibri" w:cs="Calibri"/>
          <w:b/>
          <w:bCs/>
          <w:color w:val="002060"/>
          <w:sz w:val="24"/>
          <w:szCs w:val="24"/>
        </w:rPr>
      </w:pPr>
    </w:p>
    <w:p w:rsidRPr="00EB7132" w:rsidR="002679EF" w:rsidP="3B247E6E" w:rsidRDefault="002679EF" w14:paraId="25E6699A" w14:textId="54A7CEB6">
      <w:pPr>
        <w:pStyle w:val="PlainText"/>
        <w:rPr>
          <w:rFonts w:ascii="Calibri" w:hAnsi="Calibri" w:cs="Calibri"/>
          <w:b/>
          <w:bCs/>
          <w:color w:val="002060"/>
          <w:sz w:val="24"/>
          <w:szCs w:val="24"/>
        </w:rPr>
      </w:pPr>
      <w:r w:rsidRPr="00EB7132">
        <w:rPr>
          <w:rFonts w:ascii="Calibri" w:hAnsi="Calibri" w:cs="Calibri"/>
          <w:b/>
          <w:bCs/>
          <w:color w:val="002060"/>
          <w:sz w:val="24"/>
          <w:szCs w:val="24"/>
        </w:rPr>
        <w:t>Person Specification</w:t>
      </w:r>
    </w:p>
    <w:p w:rsidRPr="00EB7132" w:rsidR="000561FC" w:rsidP="3B247E6E" w:rsidRDefault="0053030B" w14:paraId="6B1BA507" w14:textId="3CACF3FF">
      <w:pPr>
        <w:rPr>
          <w:rFonts w:ascii="Calibri" w:hAnsi="Calibri" w:cs="Calibri"/>
          <w:sz w:val="24"/>
          <w:szCs w:val="24"/>
        </w:rPr>
      </w:pPr>
      <w:r w:rsidRPr="5B2C1C4A">
        <w:rPr>
          <w:rFonts w:ascii="Calibri" w:hAnsi="Calibri" w:cs="Calibri"/>
          <w:sz w:val="24"/>
          <w:szCs w:val="24"/>
          <w:lang w:eastAsia="zh-CN"/>
        </w:rPr>
        <w:t xml:space="preserve">This section outlines the experience, knowledge, </w:t>
      </w:r>
      <w:r w:rsidRPr="5B2C1C4A" w:rsidR="002B66A1">
        <w:rPr>
          <w:rFonts w:ascii="Calibri" w:hAnsi="Calibri" w:cs="Calibri"/>
          <w:sz w:val="24"/>
          <w:szCs w:val="24"/>
          <w:lang w:eastAsia="zh-CN"/>
        </w:rPr>
        <w:t>skills,</w:t>
      </w:r>
      <w:r w:rsidRPr="5B2C1C4A">
        <w:rPr>
          <w:rFonts w:ascii="Calibri" w:hAnsi="Calibri" w:cs="Calibri"/>
          <w:sz w:val="24"/>
          <w:szCs w:val="24"/>
          <w:lang w:eastAsia="zh-CN"/>
        </w:rPr>
        <w:t xml:space="preserve"> and attributes we require for this role. We will use these criteria to shortlist applicants for interview. </w:t>
      </w:r>
      <w:r w:rsidRPr="5B2C1C4A" w:rsidR="000561FC">
        <w:rPr>
          <w:rFonts w:ascii="Calibri" w:hAnsi="Calibri" w:cs="Calibri"/>
          <w:sz w:val="24"/>
          <w:szCs w:val="24"/>
        </w:rPr>
        <w:t xml:space="preserve">Theatre and Dance NI </w:t>
      </w:r>
      <w:r w:rsidRPr="5B2C1C4A" w:rsidR="37CD30E2">
        <w:rPr>
          <w:rFonts w:ascii="Calibri" w:hAnsi="Calibri" w:cs="Calibri"/>
          <w:sz w:val="24"/>
          <w:szCs w:val="24"/>
        </w:rPr>
        <w:t>seek</w:t>
      </w:r>
      <w:r w:rsidRPr="5B2C1C4A" w:rsidR="000561FC">
        <w:rPr>
          <w:rFonts w:ascii="Calibri" w:hAnsi="Calibri" w:cs="Calibri"/>
          <w:sz w:val="24"/>
          <w:szCs w:val="24"/>
        </w:rPr>
        <w:t xml:space="preserve"> the optimum candidate who can best meet all Essential skills and most closely demonstrate the Desirable skills.  </w:t>
      </w:r>
    </w:p>
    <w:p w:rsidRPr="00EB7132" w:rsidR="0053030B" w:rsidP="3B247E6E" w:rsidRDefault="0053030B" w14:paraId="7C6931CB" w14:textId="2909F0C6">
      <w:pPr>
        <w:pStyle w:val="PlainText"/>
        <w:rPr>
          <w:rFonts w:ascii="Calibri" w:hAnsi="Calibri" w:cs="Calibri"/>
          <w:b/>
          <w:bCs/>
          <w:color w:val="002060"/>
          <w:sz w:val="24"/>
          <w:szCs w:val="24"/>
        </w:rPr>
      </w:pPr>
    </w:p>
    <w:p w:rsidRPr="0057399D" w:rsidR="0057399D" w:rsidP="0057399D" w:rsidRDefault="0057399D" w14:paraId="506D3ED3" w14:textId="77777777">
      <w:pPr>
        <w:pStyle w:val="PlainText"/>
        <w:rPr>
          <w:rFonts w:ascii="Calibri" w:hAnsi="Calibri" w:cs="Calibri"/>
          <w:b/>
          <w:bCs/>
          <w:color w:val="002060"/>
          <w:sz w:val="24"/>
          <w:szCs w:val="24"/>
        </w:rPr>
      </w:pPr>
      <w:r w:rsidRPr="0057399D">
        <w:rPr>
          <w:rFonts w:ascii="Calibri" w:hAnsi="Calibri" w:cs="Calibri"/>
          <w:b/>
          <w:bCs/>
          <w:color w:val="002060"/>
          <w:sz w:val="24"/>
          <w:szCs w:val="24"/>
        </w:rPr>
        <w:t>Essential Criteria</w:t>
      </w:r>
    </w:p>
    <w:p w:rsidR="0057399D" w:rsidP="0057399D" w:rsidRDefault="0057399D" w14:paraId="7A2430AF" w14:textId="77777777">
      <w:pPr>
        <w:pStyle w:val="PlainText"/>
        <w:rPr>
          <w:rFonts w:ascii="Calibri" w:hAnsi="Calibri" w:cs="Calibri"/>
          <w:b/>
          <w:bCs/>
          <w:color w:val="002060"/>
          <w:sz w:val="24"/>
          <w:szCs w:val="24"/>
        </w:rPr>
      </w:pPr>
    </w:p>
    <w:p w:rsidRPr="0057399D" w:rsidR="0057399D" w:rsidP="0057399D" w:rsidRDefault="0057399D" w14:paraId="0A10023E" w14:textId="1C300B0A">
      <w:pPr>
        <w:pStyle w:val="PlainText"/>
        <w:rPr>
          <w:rFonts w:ascii="Calibri" w:hAnsi="Calibri" w:cs="Calibri"/>
          <w:b/>
          <w:bCs/>
          <w:color w:val="002060"/>
          <w:sz w:val="24"/>
          <w:szCs w:val="24"/>
        </w:rPr>
      </w:pPr>
      <w:r w:rsidRPr="0057399D">
        <w:rPr>
          <w:rFonts w:ascii="Calibri" w:hAnsi="Calibri" w:cs="Calibri"/>
          <w:b/>
          <w:bCs/>
          <w:color w:val="002060"/>
          <w:sz w:val="24"/>
          <w:szCs w:val="24"/>
        </w:rPr>
        <w:t>Experience &amp; Knowledge</w:t>
      </w:r>
    </w:p>
    <w:p w:rsidRPr="00B13B48" w:rsidR="00231A30" w:rsidP="00210FFC" w:rsidRDefault="00875310" w14:paraId="5BFCD103" w14:textId="0C0F88C2">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A minimum of 3 years’ experience in an operations</w:t>
      </w:r>
      <w:r w:rsidRPr="00B13B48" w:rsidR="00231A30">
        <w:rPr>
          <w:rFonts w:ascii="Calibri" w:hAnsi="Calibri" w:cs="Calibri"/>
          <w:color w:val="000000" w:themeColor="text1"/>
          <w:sz w:val="24"/>
          <w:szCs w:val="24"/>
        </w:rPr>
        <w:t xml:space="preserve">/administrative and organisational management </w:t>
      </w:r>
      <w:r w:rsidRPr="00B13B48">
        <w:rPr>
          <w:rFonts w:ascii="Calibri" w:hAnsi="Calibri" w:cs="Calibri"/>
          <w:color w:val="000000" w:themeColor="text1"/>
          <w:sz w:val="24"/>
          <w:szCs w:val="24"/>
        </w:rPr>
        <w:t>role within last 5 years</w:t>
      </w:r>
      <w:r w:rsidRPr="00B13B48" w:rsidR="00231A30">
        <w:rPr>
          <w:rFonts w:ascii="Calibri" w:hAnsi="Calibri" w:cs="Calibri"/>
          <w:color w:val="000000" w:themeColor="text1"/>
          <w:sz w:val="24"/>
          <w:szCs w:val="24"/>
        </w:rPr>
        <w:t>.</w:t>
      </w:r>
    </w:p>
    <w:p w:rsidRPr="00B13B48" w:rsidR="0057399D" w:rsidP="00210FFC" w:rsidRDefault="0057399D" w14:paraId="6B091256" w14:textId="4AFE4388">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Strong understanding of office systems, workflow management, and organisational processes</w:t>
      </w:r>
      <w:r w:rsidRPr="00B13B48" w:rsidR="00231A30">
        <w:rPr>
          <w:rFonts w:ascii="Calibri" w:hAnsi="Calibri" w:cs="Calibri"/>
          <w:color w:val="000000" w:themeColor="text1"/>
          <w:sz w:val="24"/>
          <w:szCs w:val="24"/>
        </w:rPr>
        <w:t>.</w:t>
      </w:r>
    </w:p>
    <w:p w:rsidRPr="00B13B48" w:rsidR="00F123BC" w:rsidP="00210FFC" w:rsidRDefault="00F123BC" w14:paraId="74BE9FA1" w14:textId="05C29ED5">
      <w:pPr>
        <w:pStyle w:val="PlainText"/>
        <w:ind w:left="1080"/>
        <w:rPr>
          <w:rFonts w:ascii="Calibri" w:hAnsi="Calibri" w:cs="Calibri"/>
          <w:color w:val="000000" w:themeColor="text1"/>
          <w:sz w:val="24"/>
          <w:szCs w:val="24"/>
        </w:rPr>
      </w:pPr>
      <w:r w:rsidRPr="70DDEB53" w:rsidR="00F123BC">
        <w:rPr>
          <w:rFonts w:ascii="Calibri" w:hAnsi="Calibri" w:cs="Calibri"/>
          <w:color w:val="000000" w:themeColor="text1" w:themeTint="FF" w:themeShade="FF"/>
          <w:sz w:val="24"/>
          <w:szCs w:val="24"/>
        </w:rPr>
        <w:t>Evidence of ability to multi-task and work to deadlines</w:t>
      </w:r>
      <w:r w:rsidRPr="70DDEB53" w:rsidR="13957E39">
        <w:rPr>
          <w:rFonts w:ascii="Calibri" w:hAnsi="Calibri" w:cs="Calibri"/>
          <w:color w:val="000000" w:themeColor="text1" w:themeTint="FF" w:themeShade="FF"/>
          <w:sz w:val="24"/>
          <w:szCs w:val="24"/>
        </w:rPr>
        <w:t>.</w:t>
      </w:r>
    </w:p>
    <w:p w:rsidRPr="00B13B48" w:rsidR="0057399D" w:rsidP="00210FFC" w:rsidRDefault="0057399D" w14:paraId="56114E33" w14:textId="17719612">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Experience supporting governance functions (board meetings, minutes, statutory records)</w:t>
      </w:r>
      <w:r w:rsidRPr="00B13B48" w:rsidR="00231A30">
        <w:rPr>
          <w:rFonts w:ascii="Calibri" w:hAnsi="Calibri" w:cs="Calibri"/>
          <w:color w:val="000000" w:themeColor="text1"/>
          <w:sz w:val="24"/>
          <w:szCs w:val="24"/>
        </w:rPr>
        <w:t>.</w:t>
      </w:r>
    </w:p>
    <w:p w:rsidRPr="00B13B48" w:rsidR="007E5BAE" w:rsidP="00210FFC" w:rsidRDefault="0057399D" w14:paraId="76B4227D" w14:textId="6502FDDA">
      <w:pPr>
        <w:pStyle w:val="PlainText"/>
        <w:ind w:left="1080"/>
        <w:rPr>
          <w:rFonts w:ascii="Calibri" w:hAnsi="Calibri" w:cs="Calibri"/>
          <w:color w:val="000000" w:themeColor="text1"/>
          <w:sz w:val="24"/>
          <w:szCs w:val="24"/>
        </w:rPr>
      </w:pPr>
      <w:r w:rsidRPr="70DDEB53" w:rsidR="0057399D">
        <w:rPr>
          <w:rFonts w:ascii="Calibri" w:hAnsi="Calibri" w:cs="Calibri"/>
          <w:color w:val="000000" w:themeColor="text1" w:themeTint="FF" w:themeShade="FF"/>
          <w:sz w:val="24"/>
          <w:szCs w:val="24"/>
        </w:rPr>
        <w:t xml:space="preserve">Knowledge of </w:t>
      </w:r>
      <w:r w:rsidRPr="70DDEB53" w:rsidR="00CE2B41">
        <w:rPr>
          <w:rFonts w:ascii="Calibri" w:hAnsi="Calibri" w:cs="Calibri"/>
          <w:color w:val="000000" w:themeColor="text1" w:themeTint="FF" w:themeShade="FF"/>
          <w:sz w:val="24"/>
          <w:szCs w:val="24"/>
        </w:rPr>
        <w:t xml:space="preserve">charity governance and statutory reporting/ </w:t>
      </w:r>
      <w:r w:rsidRPr="70DDEB53" w:rsidR="0057399D">
        <w:rPr>
          <w:rFonts w:ascii="Calibri" w:hAnsi="Calibri" w:cs="Calibri"/>
          <w:color w:val="000000" w:themeColor="text1" w:themeTint="FF" w:themeShade="FF"/>
          <w:sz w:val="24"/>
          <w:szCs w:val="24"/>
        </w:rPr>
        <w:t>compliance</w:t>
      </w:r>
      <w:r w:rsidRPr="70DDEB53" w:rsidR="40933019">
        <w:rPr>
          <w:rFonts w:ascii="Calibri" w:hAnsi="Calibri" w:cs="Calibri"/>
          <w:color w:val="000000" w:themeColor="text1" w:themeTint="FF" w:themeShade="FF"/>
          <w:sz w:val="24"/>
          <w:szCs w:val="24"/>
        </w:rPr>
        <w:t>.</w:t>
      </w:r>
      <w:r w:rsidRPr="70DDEB53" w:rsidR="0057399D">
        <w:rPr>
          <w:rFonts w:ascii="Calibri" w:hAnsi="Calibri" w:cs="Calibri"/>
          <w:color w:val="000000" w:themeColor="text1" w:themeTint="FF" w:themeShade="FF"/>
          <w:sz w:val="24"/>
          <w:szCs w:val="24"/>
        </w:rPr>
        <w:t xml:space="preserve"> requirements (</w:t>
      </w:r>
      <w:r w:rsidRPr="70DDEB53" w:rsidR="003D4FD5">
        <w:rPr>
          <w:rFonts w:ascii="Calibri" w:hAnsi="Calibri" w:cs="Calibri"/>
          <w:color w:val="000000" w:themeColor="text1" w:themeTint="FF" w:themeShade="FF"/>
          <w:sz w:val="24"/>
          <w:szCs w:val="24"/>
        </w:rPr>
        <w:t>Charity Commission, Companies House, H</w:t>
      </w:r>
      <w:r w:rsidRPr="70DDEB53" w:rsidR="0057399D">
        <w:rPr>
          <w:rFonts w:ascii="Calibri" w:hAnsi="Calibri" w:cs="Calibri"/>
          <w:color w:val="000000" w:themeColor="text1" w:themeTint="FF" w:themeShade="FF"/>
          <w:sz w:val="24"/>
          <w:szCs w:val="24"/>
        </w:rPr>
        <w:t xml:space="preserve">ealth &amp; </w:t>
      </w:r>
      <w:r w:rsidRPr="70DDEB53" w:rsidR="003D4FD5">
        <w:rPr>
          <w:rFonts w:ascii="Calibri" w:hAnsi="Calibri" w:cs="Calibri"/>
          <w:color w:val="000000" w:themeColor="text1" w:themeTint="FF" w:themeShade="FF"/>
          <w:sz w:val="24"/>
          <w:szCs w:val="24"/>
        </w:rPr>
        <w:t>S</w:t>
      </w:r>
      <w:r w:rsidRPr="70DDEB53" w:rsidR="0057399D">
        <w:rPr>
          <w:rFonts w:ascii="Calibri" w:hAnsi="Calibri" w:cs="Calibri"/>
          <w:color w:val="000000" w:themeColor="text1" w:themeTint="FF" w:themeShade="FF"/>
          <w:sz w:val="24"/>
          <w:szCs w:val="24"/>
        </w:rPr>
        <w:t>afety, GDPR/data protection, safeguarding)</w:t>
      </w:r>
      <w:r w:rsidRPr="70DDEB53" w:rsidR="007E5BAE">
        <w:rPr>
          <w:rFonts w:ascii="Calibri" w:hAnsi="Calibri" w:cs="Calibri"/>
          <w:color w:val="000000" w:themeColor="text1" w:themeTint="FF" w:themeShade="FF"/>
          <w:sz w:val="24"/>
          <w:szCs w:val="24"/>
        </w:rPr>
        <w:t>.</w:t>
      </w:r>
    </w:p>
    <w:p w:rsidRPr="00B13B48" w:rsidR="00293749" w:rsidP="00210FFC" w:rsidRDefault="00293749" w14:paraId="03E4DBAF" w14:textId="7BBC2C13">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Experience of supervising staff, volunteers and contractors including implementing &amp; review of organisational HR e.g., Employment, Diversity, Health &amp; Safety &amp; Risk policies</w:t>
      </w:r>
    </w:p>
    <w:p w:rsidRPr="00B13B48" w:rsidR="0057399D" w:rsidP="00210FFC" w:rsidRDefault="0057399D" w14:paraId="08B1E8B8" w14:textId="1E7F61F9">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Experience coordinating events, training, workshops, or sector programmes</w:t>
      </w:r>
      <w:r w:rsidRPr="00B13B48" w:rsidR="003D4FD5">
        <w:rPr>
          <w:rFonts w:ascii="Calibri" w:hAnsi="Calibri" w:cs="Calibri"/>
          <w:color w:val="000000" w:themeColor="text1"/>
          <w:sz w:val="24"/>
          <w:szCs w:val="24"/>
        </w:rPr>
        <w:t>.</w:t>
      </w:r>
    </w:p>
    <w:p w:rsidR="00DE6140" w:rsidP="00DE6140" w:rsidRDefault="0057399D" w14:paraId="74477371" w14:textId="0BEF29BB">
      <w:pPr>
        <w:pStyle w:val="PlainText"/>
        <w:ind w:left="1080"/>
        <w:rPr>
          <w:rFonts w:ascii="Calibri" w:hAnsi="Calibri" w:cs="Calibri"/>
          <w:color w:val="000000" w:themeColor="text1"/>
          <w:sz w:val="24"/>
          <w:szCs w:val="24"/>
        </w:rPr>
      </w:pPr>
      <w:r w:rsidRPr="70DDEB53" w:rsidR="0057399D">
        <w:rPr>
          <w:rFonts w:ascii="Calibri" w:hAnsi="Calibri" w:cs="Calibri"/>
          <w:color w:val="000000" w:themeColor="text1" w:themeTint="FF" w:themeShade="FF"/>
          <w:sz w:val="24"/>
          <w:szCs w:val="24"/>
        </w:rPr>
        <w:t>Understanding of financial processes (</w:t>
      </w:r>
      <w:r w:rsidRPr="70DDEB53" w:rsidR="78772542">
        <w:rPr>
          <w:rFonts w:ascii="Calibri" w:hAnsi="Calibri" w:cs="Calibri"/>
          <w:color w:val="000000" w:themeColor="text1" w:themeTint="FF" w:themeShade="FF"/>
          <w:sz w:val="24"/>
          <w:szCs w:val="24"/>
        </w:rPr>
        <w:t xml:space="preserve">reporting, </w:t>
      </w:r>
      <w:r w:rsidRPr="70DDEB53" w:rsidR="0057399D">
        <w:rPr>
          <w:rFonts w:ascii="Calibri" w:hAnsi="Calibri" w:cs="Calibri"/>
          <w:color w:val="000000" w:themeColor="text1" w:themeTint="FF" w:themeShade="FF"/>
          <w:sz w:val="24"/>
          <w:szCs w:val="24"/>
        </w:rPr>
        <w:t>budget monitoring, invoicing, procurement)</w:t>
      </w:r>
      <w:r w:rsidRPr="70DDEB53" w:rsidR="76E0BDCB">
        <w:rPr>
          <w:rFonts w:ascii="Calibri" w:hAnsi="Calibri" w:cs="Calibri"/>
          <w:color w:val="000000" w:themeColor="text1" w:themeTint="FF" w:themeShade="FF"/>
          <w:sz w:val="24"/>
          <w:szCs w:val="24"/>
        </w:rPr>
        <w:t>.</w:t>
      </w:r>
    </w:p>
    <w:p w:rsidRPr="00523181" w:rsidR="00DE6140" w:rsidP="00DE6140" w:rsidRDefault="00DE6140" w14:paraId="02179DA9" w14:textId="0F8B7656">
      <w:pPr>
        <w:pStyle w:val="PlainText"/>
        <w:ind w:left="1080"/>
        <w:rPr>
          <w:rFonts w:ascii="Calibri" w:hAnsi="Calibri" w:cs="Calibri"/>
          <w:color w:val="000000" w:themeColor="text1"/>
          <w:sz w:val="24"/>
          <w:szCs w:val="24"/>
        </w:rPr>
      </w:pPr>
      <w:r w:rsidRPr="00523181">
        <w:rPr>
          <w:rFonts w:ascii="Calibri" w:hAnsi="Calibri" w:cs="Calibri"/>
          <w:color w:val="000000" w:themeColor="text1"/>
          <w:sz w:val="24"/>
          <w:szCs w:val="24"/>
        </w:rPr>
        <w:t>Experience producing operational reports or policy documents.</w:t>
      </w:r>
    </w:p>
    <w:p w:rsidRPr="00B13B48" w:rsidR="00DE6140" w:rsidP="00210FFC" w:rsidRDefault="00DE6140" w14:paraId="4353D4CD" w14:textId="77777777">
      <w:pPr>
        <w:pStyle w:val="PlainText"/>
        <w:ind w:left="1080"/>
        <w:rPr>
          <w:rFonts w:ascii="Calibri" w:hAnsi="Calibri" w:cs="Calibri"/>
          <w:color w:val="000000" w:themeColor="text1"/>
          <w:sz w:val="24"/>
          <w:szCs w:val="24"/>
        </w:rPr>
      </w:pPr>
    </w:p>
    <w:p w:rsidRPr="0057399D" w:rsidR="003D4FD5" w:rsidP="0057399D" w:rsidRDefault="003D4FD5" w14:paraId="65BFEB30" w14:textId="77777777">
      <w:pPr>
        <w:pStyle w:val="PlainText"/>
        <w:ind w:left="1080"/>
        <w:rPr>
          <w:rFonts w:ascii="Calibri" w:hAnsi="Calibri" w:cs="Calibri"/>
          <w:b/>
          <w:bCs/>
          <w:color w:val="002060"/>
          <w:sz w:val="24"/>
          <w:szCs w:val="24"/>
        </w:rPr>
      </w:pPr>
    </w:p>
    <w:p w:rsidRPr="0057399D" w:rsidR="0057399D" w:rsidP="0057399D" w:rsidRDefault="0057399D" w14:paraId="28958614" w14:textId="77777777">
      <w:pPr>
        <w:pStyle w:val="PlainText"/>
        <w:ind w:left="360"/>
        <w:rPr>
          <w:rFonts w:ascii="Calibri" w:hAnsi="Calibri" w:cs="Calibri"/>
          <w:b/>
          <w:bCs/>
          <w:color w:val="002060"/>
          <w:sz w:val="24"/>
          <w:szCs w:val="24"/>
        </w:rPr>
      </w:pPr>
      <w:r w:rsidRPr="0057399D">
        <w:rPr>
          <w:rFonts w:ascii="Calibri" w:hAnsi="Calibri" w:cs="Calibri"/>
          <w:b/>
          <w:bCs/>
          <w:color w:val="002060"/>
          <w:sz w:val="24"/>
          <w:szCs w:val="24"/>
        </w:rPr>
        <w:t>Skills &amp; Competencies</w:t>
      </w:r>
    </w:p>
    <w:p w:rsidR="00EE7ABA" w:rsidP="00EE7ABA" w:rsidRDefault="00F123BC" w14:paraId="67E9119C" w14:textId="77777777">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A high level of computer literacy and familiarity with standard office software packages (e.g., Microsoft Office)</w:t>
      </w:r>
      <w:r w:rsidRPr="00B13B48" w:rsidR="00676723">
        <w:rPr>
          <w:rFonts w:ascii="Calibri" w:hAnsi="Calibri" w:cs="Calibri"/>
          <w:color w:val="000000" w:themeColor="text1"/>
          <w:sz w:val="24"/>
          <w:szCs w:val="24"/>
        </w:rPr>
        <w:t>.</w:t>
      </w:r>
    </w:p>
    <w:p w:rsidRPr="001D391D" w:rsidR="00EE7ABA" w:rsidP="00EE7ABA" w:rsidRDefault="00EE7ABA" w14:paraId="2868A952" w14:textId="28782806">
      <w:pPr>
        <w:pStyle w:val="PlainText"/>
        <w:ind w:left="1080"/>
        <w:rPr>
          <w:rFonts w:ascii="Calibri" w:hAnsi="Calibri" w:cs="Calibri"/>
          <w:color w:val="000000" w:themeColor="text1"/>
          <w:sz w:val="24"/>
          <w:szCs w:val="24"/>
        </w:rPr>
      </w:pPr>
      <w:r w:rsidRPr="001D391D">
        <w:rPr>
          <w:rFonts w:ascii="Calibri" w:hAnsi="Calibri" w:cs="Calibri"/>
          <w:color w:val="000000" w:themeColor="text1"/>
          <w:sz w:val="24"/>
          <w:szCs w:val="24"/>
        </w:rPr>
        <w:t>Ability to improve organisational systems and workflows.</w:t>
      </w:r>
    </w:p>
    <w:p w:rsidRPr="00B13B48" w:rsidR="00F123BC" w:rsidP="00F123BC" w:rsidRDefault="002E04C8" w14:paraId="29B261F6" w14:textId="3A83E72F">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Experience managing CRM systems or data</w:t>
      </w:r>
      <w:r w:rsidRPr="00B13B48">
        <w:rPr>
          <w:rFonts w:ascii="Cambria Math" w:hAnsi="Cambria Math" w:cs="Cambria Math"/>
          <w:color w:val="000000" w:themeColor="text1"/>
          <w:sz w:val="24"/>
          <w:szCs w:val="24"/>
        </w:rPr>
        <w:t>‑</w:t>
      </w:r>
      <w:r w:rsidRPr="00B13B48">
        <w:rPr>
          <w:rFonts w:ascii="Calibri" w:hAnsi="Calibri" w:cs="Calibri"/>
          <w:color w:val="000000" w:themeColor="text1"/>
          <w:sz w:val="24"/>
          <w:szCs w:val="24"/>
        </w:rPr>
        <w:t xml:space="preserve">collection processes and confident using </w:t>
      </w:r>
      <w:r w:rsidRPr="00B13B48" w:rsidR="00F123BC">
        <w:rPr>
          <w:rFonts w:ascii="Calibri" w:hAnsi="Calibri" w:cs="Calibri"/>
          <w:color w:val="000000" w:themeColor="text1"/>
          <w:sz w:val="24"/>
          <w:szCs w:val="24"/>
        </w:rPr>
        <w:t>digital tools, and cloud</w:t>
      </w:r>
      <w:r w:rsidRPr="00B13B48" w:rsidR="00F123BC">
        <w:rPr>
          <w:rFonts w:ascii="Cambria Math" w:hAnsi="Cambria Math" w:cs="Cambria Math"/>
          <w:color w:val="000000" w:themeColor="text1"/>
          <w:sz w:val="24"/>
          <w:szCs w:val="24"/>
        </w:rPr>
        <w:t>‑</w:t>
      </w:r>
      <w:r w:rsidRPr="00B13B48" w:rsidR="00F123BC">
        <w:rPr>
          <w:rFonts w:ascii="Calibri" w:hAnsi="Calibri" w:cs="Calibri"/>
          <w:color w:val="000000" w:themeColor="text1"/>
          <w:sz w:val="24"/>
          <w:szCs w:val="24"/>
        </w:rPr>
        <w:t>based platforms</w:t>
      </w:r>
      <w:r w:rsidRPr="00B13B48" w:rsidR="00676723">
        <w:rPr>
          <w:rFonts w:ascii="Calibri" w:hAnsi="Calibri" w:cs="Calibri"/>
          <w:color w:val="000000" w:themeColor="text1"/>
          <w:sz w:val="24"/>
          <w:szCs w:val="24"/>
        </w:rPr>
        <w:t>.</w:t>
      </w:r>
    </w:p>
    <w:p w:rsidRPr="00B13B48" w:rsidR="0057399D" w:rsidP="0057399D" w:rsidRDefault="0057399D" w14:paraId="0B457E31" w14:textId="2B5FAFED">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Excellent organisational and time</w:t>
      </w:r>
      <w:r w:rsidRPr="00B13B48">
        <w:rPr>
          <w:rFonts w:ascii="Cambria Math" w:hAnsi="Cambria Math" w:cs="Cambria Math"/>
          <w:color w:val="000000" w:themeColor="text1"/>
          <w:sz w:val="24"/>
          <w:szCs w:val="24"/>
        </w:rPr>
        <w:t>‑</w:t>
      </w:r>
      <w:r w:rsidRPr="00B13B48">
        <w:rPr>
          <w:rFonts w:ascii="Calibri" w:hAnsi="Calibri" w:cs="Calibri"/>
          <w:color w:val="000000" w:themeColor="text1"/>
          <w:sz w:val="24"/>
          <w:szCs w:val="24"/>
        </w:rPr>
        <w:t>management skills</w:t>
      </w:r>
      <w:r w:rsidRPr="00B13B48" w:rsidR="00676723">
        <w:rPr>
          <w:rFonts w:ascii="Calibri" w:hAnsi="Calibri" w:cs="Calibri"/>
          <w:color w:val="000000" w:themeColor="text1"/>
          <w:sz w:val="24"/>
          <w:szCs w:val="24"/>
        </w:rPr>
        <w:t>.</w:t>
      </w:r>
    </w:p>
    <w:p w:rsidRPr="00B13B48" w:rsidR="0057399D" w:rsidP="0057399D" w:rsidRDefault="0057399D" w14:paraId="0406D7E0" w14:textId="738D1FCD">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Strong communication</w:t>
      </w:r>
      <w:r w:rsidRPr="00B13B48" w:rsidR="00F02440">
        <w:rPr>
          <w:rFonts w:ascii="Calibri" w:hAnsi="Calibri" w:cs="Calibri"/>
          <w:color w:val="000000" w:themeColor="text1"/>
          <w:sz w:val="24"/>
          <w:szCs w:val="24"/>
        </w:rPr>
        <w:t xml:space="preserve">, </w:t>
      </w:r>
      <w:r w:rsidRPr="00B13B48">
        <w:rPr>
          <w:rFonts w:ascii="Calibri" w:hAnsi="Calibri" w:cs="Calibri"/>
          <w:color w:val="000000" w:themeColor="text1"/>
          <w:sz w:val="24"/>
          <w:szCs w:val="24"/>
        </w:rPr>
        <w:t>interpersonal skills</w:t>
      </w:r>
      <w:r w:rsidRPr="00B13B48" w:rsidR="00CE2B41">
        <w:rPr>
          <w:rFonts w:ascii="Calibri" w:hAnsi="Calibri" w:cs="Calibri"/>
          <w:color w:val="000000" w:themeColor="text1"/>
          <w:sz w:val="24"/>
          <w:szCs w:val="24"/>
        </w:rPr>
        <w:t xml:space="preserve"> and relationship management</w:t>
      </w:r>
      <w:r w:rsidRPr="00B13B48" w:rsidR="00F02440">
        <w:rPr>
          <w:rFonts w:ascii="Calibri" w:hAnsi="Calibri" w:cs="Calibri"/>
          <w:color w:val="000000" w:themeColor="text1"/>
          <w:sz w:val="24"/>
          <w:szCs w:val="24"/>
        </w:rPr>
        <w:t xml:space="preserve"> with </w:t>
      </w:r>
      <w:r w:rsidRPr="00B13B48" w:rsidR="00CE2B41">
        <w:rPr>
          <w:rFonts w:ascii="Calibri" w:hAnsi="Calibri" w:cs="Calibri"/>
          <w:color w:val="000000" w:themeColor="text1"/>
          <w:sz w:val="24"/>
          <w:szCs w:val="24"/>
        </w:rPr>
        <w:t>proven experience of relationship management with key partner organisations, building and maintaining effective relationships with a range of individuals and stakeholders in the delivery of excellent levels of service.</w:t>
      </w:r>
    </w:p>
    <w:p w:rsidRPr="00B13B48" w:rsidR="00F02440" w:rsidP="00364C68" w:rsidRDefault="00F02440" w14:paraId="1A75E8D5" w14:textId="7678F163">
      <w:pPr>
        <w:pStyle w:val="ListParagraph"/>
        <w:ind w:left="1080"/>
        <w:rPr>
          <w:rFonts w:ascii="Calibri" w:hAnsi="Calibri" w:cs="Calibri"/>
          <w:color w:val="000000" w:themeColor="text1"/>
          <w:sz w:val="24"/>
          <w:szCs w:val="24"/>
        </w:rPr>
      </w:pPr>
      <w:r w:rsidRPr="00B13B48">
        <w:rPr>
          <w:rFonts w:ascii="Calibri" w:hAnsi="Calibri" w:cs="Calibri"/>
          <w:color w:val="000000" w:themeColor="text1"/>
          <w:sz w:val="24"/>
          <w:szCs w:val="24"/>
        </w:rPr>
        <w:t>Well-developed negotiating, influencing and communication skills, including excellent oral, written and presentation skills for a variety of audiences.</w:t>
      </w:r>
    </w:p>
    <w:p w:rsidRPr="00B13B48" w:rsidR="0057399D" w:rsidP="0057399D" w:rsidRDefault="0057399D" w14:paraId="15945716" w14:textId="6A857425">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High accuracy and attention to detail</w:t>
      </w:r>
      <w:r w:rsidRPr="00B13B48" w:rsidR="00676723">
        <w:rPr>
          <w:rFonts w:ascii="Calibri" w:hAnsi="Calibri" w:cs="Calibri"/>
          <w:color w:val="000000" w:themeColor="text1"/>
          <w:sz w:val="24"/>
          <w:szCs w:val="24"/>
        </w:rPr>
        <w:t>.</w:t>
      </w:r>
    </w:p>
    <w:p w:rsidRPr="00B13B48" w:rsidR="0057399D" w:rsidP="0057399D" w:rsidRDefault="0057399D" w14:paraId="318F5BD5" w14:textId="1CC5A262">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Ability to manage logistics and scheduling for events and programmes</w:t>
      </w:r>
      <w:r w:rsidRPr="00B13B48" w:rsidR="00676723">
        <w:rPr>
          <w:rFonts w:ascii="Calibri" w:hAnsi="Calibri" w:cs="Calibri"/>
          <w:color w:val="000000" w:themeColor="text1"/>
          <w:sz w:val="24"/>
          <w:szCs w:val="24"/>
        </w:rPr>
        <w:t>.</w:t>
      </w:r>
    </w:p>
    <w:p w:rsidRPr="00B13B48" w:rsidR="0057399D" w:rsidP="0057399D" w:rsidRDefault="0057399D" w14:paraId="63C2C322" w14:textId="64F35581">
      <w:pPr>
        <w:pStyle w:val="PlainText"/>
        <w:ind w:left="1080"/>
        <w:rPr>
          <w:rFonts w:ascii="Calibri" w:hAnsi="Calibri" w:cs="Calibri"/>
          <w:color w:val="000000" w:themeColor="text1"/>
          <w:sz w:val="24"/>
          <w:szCs w:val="24"/>
        </w:rPr>
      </w:pPr>
      <w:r w:rsidRPr="00B13B48">
        <w:rPr>
          <w:rFonts w:ascii="Calibri" w:hAnsi="Calibri" w:cs="Calibri"/>
          <w:color w:val="000000" w:themeColor="text1"/>
          <w:sz w:val="24"/>
          <w:szCs w:val="24"/>
        </w:rPr>
        <w:t>Strong problem</w:t>
      </w:r>
      <w:r w:rsidRPr="00B13B48">
        <w:rPr>
          <w:rFonts w:ascii="Cambria Math" w:hAnsi="Cambria Math" w:cs="Cambria Math"/>
          <w:color w:val="000000" w:themeColor="text1"/>
          <w:sz w:val="24"/>
          <w:szCs w:val="24"/>
        </w:rPr>
        <w:t>‑</w:t>
      </w:r>
      <w:r w:rsidRPr="00B13B48">
        <w:rPr>
          <w:rFonts w:ascii="Calibri" w:hAnsi="Calibri" w:cs="Calibri"/>
          <w:color w:val="000000" w:themeColor="text1"/>
          <w:sz w:val="24"/>
          <w:szCs w:val="24"/>
        </w:rPr>
        <w:t>solving skills</w:t>
      </w:r>
      <w:r w:rsidRPr="00B13B48" w:rsidR="00676723">
        <w:rPr>
          <w:rFonts w:ascii="Calibri" w:hAnsi="Calibri" w:cs="Calibri"/>
          <w:color w:val="000000" w:themeColor="text1"/>
          <w:sz w:val="24"/>
          <w:szCs w:val="24"/>
        </w:rPr>
        <w:t>.</w:t>
      </w:r>
    </w:p>
    <w:p w:rsidR="003D4FD5" w:rsidP="0057399D" w:rsidRDefault="003D4FD5" w14:paraId="5723F573" w14:textId="77777777">
      <w:pPr>
        <w:pStyle w:val="PlainText"/>
        <w:ind w:left="360"/>
        <w:rPr>
          <w:rFonts w:ascii="Calibri" w:hAnsi="Calibri" w:cs="Calibri"/>
          <w:b/>
          <w:bCs/>
          <w:color w:val="002060"/>
          <w:sz w:val="24"/>
          <w:szCs w:val="24"/>
        </w:rPr>
      </w:pPr>
    </w:p>
    <w:p w:rsidRPr="0057399D" w:rsidR="0057399D" w:rsidP="0057399D" w:rsidRDefault="0057399D" w14:paraId="41C4D781" w14:textId="0EAE7DFC">
      <w:pPr>
        <w:pStyle w:val="PlainText"/>
        <w:ind w:left="360"/>
        <w:rPr>
          <w:rFonts w:ascii="Calibri" w:hAnsi="Calibri" w:cs="Calibri"/>
          <w:b/>
          <w:bCs/>
          <w:color w:val="002060"/>
          <w:sz w:val="24"/>
          <w:szCs w:val="24"/>
        </w:rPr>
      </w:pPr>
      <w:r w:rsidRPr="0057399D">
        <w:rPr>
          <w:rFonts w:ascii="Calibri" w:hAnsi="Calibri" w:cs="Calibri"/>
          <w:b/>
          <w:bCs/>
          <w:color w:val="002060"/>
          <w:sz w:val="24"/>
          <w:szCs w:val="24"/>
        </w:rPr>
        <w:t>Leadership &amp; Personal Qualities</w:t>
      </w:r>
    </w:p>
    <w:p w:rsidRPr="00523181" w:rsidR="0057399D" w:rsidP="0057399D" w:rsidRDefault="0057399D" w14:paraId="378C35C6" w14:textId="66240FC6">
      <w:pPr>
        <w:pStyle w:val="PlainText"/>
        <w:ind w:left="1080"/>
        <w:rPr>
          <w:rFonts w:ascii="Calibri" w:hAnsi="Calibri" w:cs="Calibri"/>
          <w:color w:val="000000" w:themeColor="text1"/>
          <w:sz w:val="24"/>
          <w:szCs w:val="24"/>
        </w:rPr>
      </w:pPr>
      <w:r w:rsidRPr="00523181">
        <w:rPr>
          <w:rFonts w:ascii="Calibri" w:hAnsi="Calibri" w:cs="Calibri"/>
          <w:color w:val="000000" w:themeColor="text1"/>
          <w:sz w:val="24"/>
          <w:szCs w:val="24"/>
        </w:rPr>
        <w:t>Ability to work independently and proactively</w:t>
      </w:r>
      <w:r w:rsidRPr="00523181" w:rsidR="00676723">
        <w:rPr>
          <w:rFonts w:ascii="Calibri" w:hAnsi="Calibri" w:cs="Calibri"/>
          <w:color w:val="000000" w:themeColor="text1"/>
          <w:sz w:val="24"/>
          <w:szCs w:val="24"/>
        </w:rPr>
        <w:t>.</w:t>
      </w:r>
    </w:p>
    <w:p w:rsidRPr="00523181" w:rsidR="0057399D" w:rsidP="0057399D" w:rsidRDefault="0057399D" w14:paraId="18F7B277" w14:textId="107E1DF0">
      <w:pPr>
        <w:pStyle w:val="PlainText"/>
        <w:ind w:left="1080"/>
        <w:rPr>
          <w:rFonts w:ascii="Calibri" w:hAnsi="Calibri" w:cs="Calibri"/>
          <w:color w:val="000000" w:themeColor="text1"/>
          <w:sz w:val="24"/>
          <w:szCs w:val="24"/>
        </w:rPr>
      </w:pPr>
      <w:r w:rsidRPr="00523181">
        <w:rPr>
          <w:rFonts w:ascii="Calibri" w:hAnsi="Calibri" w:cs="Calibri"/>
          <w:color w:val="000000" w:themeColor="text1"/>
          <w:sz w:val="24"/>
          <w:szCs w:val="24"/>
        </w:rPr>
        <w:t>Collaborative approach with colleagues and partners</w:t>
      </w:r>
      <w:r w:rsidRPr="00523181" w:rsidR="00676723">
        <w:rPr>
          <w:rFonts w:ascii="Calibri" w:hAnsi="Calibri" w:cs="Calibri"/>
          <w:color w:val="000000" w:themeColor="text1"/>
          <w:sz w:val="24"/>
          <w:szCs w:val="24"/>
        </w:rPr>
        <w:t>.</w:t>
      </w:r>
    </w:p>
    <w:p w:rsidRPr="00523181" w:rsidR="0057399D" w:rsidP="0057399D" w:rsidRDefault="0057399D" w14:paraId="71864848" w14:textId="514F2F18">
      <w:pPr>
        <w:pStyle w:val="PlainText"/>
        <w:ind w:left="1080"/>
        <w:rPr>
          <w:rFonts w:ascii="Calibri" w:hAnsi="Calibri" w:cs="Calibri"/>
          <w:color w:val="000000" w:themeColor="text1"/>
          <w:sz w:val="24"/>
          <w:szCs w:val="24"/>
        </w:rPr>
      </w:pPr>
      <w:r w:rsidRPr="00523181">
        <w:rPr>
          <w:rFonts w:ascii="Calibri" w:hAnsi="Calibri" w:cs="Calibri"/>
          <w:color w:val="000000" w:themeColor="text1"/>
          <w:sz w:val="24"/>
          <w:szCs w:val="24"/>
        </w:rPr>
        <w:t>Commitment to supporting the performing arts sector in NI</w:t>
      </w:r>
      <w:r w:rsidRPr="00523181" w:rsidR="00676723">
        <w:rPr>
          <w:rFonts w:ascii="Calibri" w:hAnsi="Calibri" w:cs="Calibri"/>
          <w:color w:val="000000" w:themeColor="text1"/>
          <w:sz w:val="24"/>
          <w:szCs w:val="24"/>
        </w:rPr>
        <w:t>.</w:t>
      </w:r>
    </w:p>
    <w:p w:rsidRPr="00523181" w:rsidR="0057399D" w:rsidP="0057399D" w:rsidRDefault="0057399D" w14:paraId="478FF62E" w14:textId="65CE7A51">
      <w:pPr>
        <w:pStyle w:val="PlainText"/>
        <w:ind w:left="1080"/>
        <w:rPr>
          <w:rFonts w:ascii="Calibri" w:hAnsi="Calibri" w:cs="Calibri"/>
          <w:color w:val="000000" w:themeColor="text1"/>
          <w:sz w:val="24"/>
          <w:szCs w:val="24"/>
        </w:rPr>
      </w:pPr>
      <w:r w:rsidRPr="00523181">
        <w:rPr>
          <w:rFonts w:ascii="Calibri" w:hAnsi="Calibri" w:cs="Calibri"/>
          <w:color w:val="000000" w:themeColor="text1"/>
          <w:sz w:val="24"/>
          <w:szCs w:val="24"/>
        </w:rPr>
        <w:t>Flexible and adaptable</w:t>
      </w:r>
      <w:r w:rsidRPr="00523181" w:rsidR="00676723">
        <w:rPr>
          <w:rFonts w:ascii="Calibri" w:hAnsi="Calibri" w:cs="Calibri"/>
          <w:color w:val="000000" w:themeColor="text1"/>
          <w:sz w:val="24"/>
          <w:szCs w:val="24"/>
        </w:rPr>
        <w:t>.</w:t>
      </w:r>
    </w:p>
    <w:p w:rsidRPr="00523181" w:rsidR="00C2435B" w:rsidP="0057399D" w:rsidRDefault="00C2435B" w14:paraId="12CC45BF" w14:textId="23C45CC6">
      <w:pPr>
        <w:pStyle w:val="PlainText"/>
        <w:ind w:left="1080"/>
        <w:rPr>
          <w:rFonts w:ascii="Calibri" w:hAnsi="Calibri" w:cs="Calibri"/>
          <w:color w:val="000000" w:themeColor="text1"/>
          <w:sz w:val="24"/>
          <w:szCs w:val="24"/>
        </w:rPr>
      </w:pPr>
      <w:r w:rsidRPr="00523181">
        <w:rPr>
          <w:rFonts w:ascii="Calibri" w:hAnsi="Calibri" w:cs="Calibri"/>
          <w:color w:val="000000" w:themeColor="text1"/>
          <w:sz w:val="24"/>
          <w:szCs w:val="24"/>
        </w:rPr>
        <w:t>Good time keeping and attendance</w:t>
      </w:r>
    </w:p>
    <w:p w:rsidRPr="00523181" w:rsidR="0057399D" w:rsidP="0057399D" w:rsidRDefault="0057399D" w14:paraId="78E41EA5" w14:textId="3D376405">
      <w:pPr>
        <w:pStyle w:val="PlainText"/>
        <w:ind w:left="1080"/>
        <w:rPr>
          <w:rFonts w:ascii="Calibri" w:hAnsi="Calibri" w:cs="Calibri"/>
          <w:color w:val="000000" w:themeColor="text1"/>
          <w:sz w:val="24"/>
          <w:szCs w:val="24"/>
        </w:rPr>
      </w:pPr>
      <w:r w:rsidRPr="00523181">
        <w:rPr>
          <w:rFonts w:ascii="Calibri" w:hAnsi="Calibri" w:cs="Calibri"/>
          <w:color w:val="000000" w:themeColor="text1"/>
          <w:sz w:val="24"/>
          <w:szCs w:val="24"/>
        </w:rPr>
        <w:t>Commitment to equality, diversity, inclusion, and climate</w:t>
      </w:r>
      <w:r w:rsidRPr="00523181">
        <w:rPr>
          <w:rFonts w:ascii="Cambria Math" w:hAnsi="Cambria Math" w:cs="Cambria Math"/>
          <w:color w:val="000000" w:themeColor="text1"/>
          <w:sz w:val="24"/>
          <w:szCs w:val="24"/>
        </w:rPr>
        <w:t>‑</w:t>
      </w:r>
      <w:r w:rsidRPr="00523181">
        <w:rPr>
          <w:rFonts w:ascii="Calibri" w:hAnsi="Calibri" w:cs="Calibri"/>
          <w:color w:val="000000" w:themeColor="text1"/>
          <w:sz w:val="24"/>
          <w:szCs w:val="24"/>
        </w:rPr>
        <w:t>action values</w:t>
      </w:r>
      <w:r w:rsidRPr="00523181" w:rsidR="00676723">
        <w:rPr>
          <w:rFonts w:ascii="Calibri" w:hAnsi="Calibri" w:cs="Calibri"/>
          <w:color w:val="000000" w:themeColor="text1"/>
          <w:sz w:val="24"/>
          <w:szCs w:val="24"/>
        </w:rPr>
        <w:t>.</w:t>
      </w:r>
    </w:p>
    <w:p w:rsidRPr="0057399D" w:rsidR="0057399D" w:rsidP="0057399D" w:rsidRDefault="0057399D" w14:paraId="62789B46" w14:textId="77777777">
      <w:pPr>
        <w:pStyle w:val="PlainText"/>
        <w:rPr>
          <w:rFonts w:ascii="Calibri" w:hAnsi="Calibri" w:cs="Calibri"/>
          <w:b/>
          <w:bCs/>
          <w:color w:val="002060"/>
          <w:sz w:val="24"/>
          <w:szCs w:val="24"/>
        </w:rPr>
      </w:pPr>
    </w:p>
    <w:p w:rsidRPr="0057399D" w:rsidR="0057399D" w:rsidP="0057399D" w:rsidRDefault="0057399D" w14:paraId="47E9A5AB" w14:textId="77777777">
      <w:pPr>
        <w:pStyle w:val="PlainText"/>
        <w:rPr>
          <w:rFonts w:ascii="Calibri" w:hAnsi="Calibri" w:cs="Calibri"/>
          <w:b/>
          <w:bCs/>
          <w:color w:val="002060"/>
          <w:sz w:val="24"/>
          <w:szCs w:val="24"/>
        </w:rPr>
      </w:pPr>
      <w:r w:rsidRPr="354D4A7F" w:rsidR="0057399D">
        <w:rPr>
          <w:rFonts w:ascii="Calibri" w:hAnsi="Calibri" w:cs="Calibri"/>
          <w:b w:val="1"/>
          <w:bCs w:val="1"/>
          <w:color w:val="002060"/>
          <w:sz w:val="24"/>
          <w:szCs w:val="24"/>
        </w:rPr>
        <w:t>Desirable Criteria</w:t>
      </w:r>
    </w:p>
    <w:p w:rsidR="354D4A7F" w:rsidP="354D4A7F" w:rsidRDefault="354D4A7F" w14:paraId="03788D2C" w14:textId="503B4CF7">
      <w:pPr>
        <w:pStyle w:val="PlainText"/>
        <w:rPr>
          <w:rFonts w:ascii="Calibri" w:hAnsi="Calibri" w:cs="Calibri"/>
          <w:b w:val="1"/>
          <w:bCs w:val="1"/>
          <w:color w:val="002060"/>
          <w:sz w:val="24"/>
          <w:szCs w:val="24"/>
        </w:rPr>
      </w:pPr>
    </w:p>
    <w:p w:rsidR="00F82D38" w:rsidP="00F82D38" w:rsidRDefault="0057399D" w14:paraId="50B7B5A2" w14:textId="77777777">
      <w:pPr>
        <w:pStyle w:val="PlainText"/>
        <w:rPr>
          <w:rFonts w:ascii="Calibri" w:hAnsi="Calibri" w:cs="Calibri"/>
          <w:b/>
          <w:bCs/>
          <w:color w:val="002060"/>
          <w:sz w:val="24"/>
          <w:szCs w:val="24"/>
        </w:rPr>
      </w:pPr>
      <w:r w:rsidRPr="0057399D">
        <w:rPr>
          <w:rFonts w:ascii="Calibri" w:hAnsi="Calibri" w:cs="Calibri"/>
          <w:b/>
          <w:bCs/>
          <w:color w:val="002060"/>
          <w:sz w:val="24"/>
          <w:szCs w:val="24"/>
        </w:rPr>
        <w:t>Experience &amp; Knowledge</w:t>
      </w:r>
    </w:p>
    <w:p w:rsidR="00F82D38" w:rsidP="00F82D38" w:rsidRDefault="00F82D38" w14:paraId="0775A723" w14:textId="77777777">
      <w:pPr>
        <w:pStyle w:val="PlainText"/>
        <w:rPr>
          <w:rFonts w:ascii="Calibri" w:hAnsi="Calibri" w:cs="Calibri"/>
          <w:b/>
          <w:bCs/>
          <w:color w:val="002060"/>
          <w:sz w:val="24"/>
          <w:szCs w:val="24"/>
        </w:rPr>
      </w:pPr>
    </w:p>
    <w:p w:rsidRPr="00D909A5" w:rsidR="00F82D38" w:rsidP="00F82D38" w:rsidRDefault="002E04C8" w14:paraId="0241790B" w14:textId="363657C5">
      <w:pPr>
        <w:pStyle w:val="PlainText"/>
        <w:ind w:left="1080"/>
        <w:rPr>
          <w:rFonts w:ascii="Calibri" w:hAnsi="Calibri" w:cs="Calibri"/>
          <w:color w:val="000000" w:themeColor="text1"/>
          <w:sz w:val="24"/>
          <w:szCs w:val="24"/>
        </w:rPr>
      </w:pPr>
      <w:r w:rsidRPr="00D909A5">
        <w:rPr>
          <w:rFonts w:ascii="Calibri" w:hAnsi="Calibri" w:cs="Calibri"/>
          <w:color w:val="000000" w:themeColor="text1"/>
          <w:sz w:val="24"/>
          <w:szCs w:val="24"/>
        </w:rPr>
        <w:t xml:space="preserve">Knowledge of </w:t>
      </w:r>
      <w:r w:rsidRPr="00D909A5" w:rsidR="0057399D">
        <w:rPr>
          <w:rFonts w:ascii="Calibri" w:hAnsi="Calibri" w:cs="Calibri"/>
          <w:color w:val="000000" w:themeColor="text1"/>
          <w:sz w:val="24"/>
          <w:szCs w:val="24"/>
        </w:rPr>
        <w:t>performing arts sector in NI</w:t>
      </w:r>
      <w:r w:rsidRPr="00D909A5">
        <w:rPr>
          <w:rFonts w:ascii="Calibri" w:hAnsi="Calibri" w:cs="Calibri"/>
          <w:color w:val="000000" w:themeColor="text1"/>
          <w:sz w:val="24"/>
          <w:szCs w:val="24"/>
        </w:rPr>
        <w:t>.</w:t>
      </w:r>
    </w:p>
    <w:p w:rsidRPr="00D909A5" w:rsidR="002E04C8" w:rsidP="002E04C8" w:rsidRDefault="0057399D" w14:paraId="68EF597C" w14:textId="77777777">
      <w:pPr>
        <w:pStyle w:val="PlainText"/>
        <w:ind w:left="1080"/>
        <w:rPr>
          <w:rFonts w:ascii="Calibri" w:hAnsi="Calibri" w:cs="Calibri"/>
          <w:color w:val="000000" w:themeColor="text1"/>
          <w:sz w:val="24"/>
          <w:szCs w:val="24"/>
        </w:rPr>
      </w:pPr>
      <w:r w:rsidRPr="00D909A5">
        <w:rPr>
          <w:rFonts w:ascii="Calibri" w:hAnsi="Calibri" w:cs="Calibri"/>
          <w:color w:val="000000" w:themeColor="text1"/>
          <w:sz w:val="24"/>
          <w:szCs w:val="24"/>
        </w:rPr>
        <w:t>Understanding of the needs of artists, freelancers, and arts organisations</w:t>
      </w:r>
      <w:r w:rsidRPr="00D909A5" w:rsidR="002E04C8">
        <w:rPr>
          <w:rFonts w:ascii="Calibri" w:hAnsi="Calibri" w:cs="Calibri"/>
          <w:color w:val="000000" w:themeColor="text1"/>
          <w:sz w:val="24"/>
          <w:szCs w:val="24"/>
        </w:rPr>
        <w:t>.</w:t>
      </w:r>
    </w:p>
    <w:p w:rsidRPr="00D909A5" w:rsidR="002E04C8" w:rsidP="002E04C8" w:rsidRDefault="0057399D" w14:paraId="663480DF" w14:textId="77777777">
      <w:pPr>
        <w:pStyle w:val="PlainText"/>
        <w:ind w:left="1080"/>
        <w:rPr>
          <w:rFonts w:ascii="Calibri" w:hAnsi="Calibri" w:cs="Calibri"/>
          <w:color w:val="000000" w:themeColor="text1"/>
          <w:sz w:val="24"/>
          <w:szCs w:val="24"/>
        </w:rPr>
      </w:pPr>
      <w:r w:rsidRPr="00D909A5">
        <w:rPr>
          <w:rFonts w:ascii="Calibri" w:hAnsi="Calibri" w:cs="Calibri"/>
          <w:color w:val="000000" w:themeColor="text1"/>
          <w:sz w:val="24"/>
          <w:szCs w:val="24"/>
        </w:rPr>
        <w:t>Experience supporting funding reporting or grant administration</w:t>
      </w:r>
      <w:r w:rsidRPr="00D909A5" w:rsidR="002E04C8">
        <w:rPr>
          <w:rFonts w:ascii="Calibri" w:hAnsi="Calibri" w:cs="Calibri"/>
          <w:color w:val="000000" w:themeColor="text1"/>
          <w:sz w:val="24"/>
          <w:szCs w:val="24"/>
        </w:rPr>
        <w:t>.</w:t>
      </w:r>
    </w:p>
    <w:p w:rsidRPr="00D909A5" w:rsidR="0057399D" w:rsidP="002E04C8" w:rsidRDefault="0057399D" w14:paraId="1FB31E93" w14:textId="55DEAFB9">
      <w:pPr>
        <w:pStyle w:val="PlainText"/>
        <w:ind w:left="1080"/>
        <w:rPr>
          <w:rFonts w:ascii="Calibri" w:hAnsi="Calibri" w:cs="Calibri"/>
          <w:color w:val="000000" w:themeColor="text1"/>
          <w:sz w:val="24"/>
          <w:szCs w:val="24"/>
        </w:rPr>
      </w:pPr>
      <w:r w:rsidRPr="00D909A5">
        <w:rPr>
          <w:rFonts w:ascii="Calibri" w:hAnsi="Calibri" w:cs="Calibri"/>
          <w:color w:val="000000" w:themeColor="text1"/>
          <w:sz w:val="24"/>
          <w:szCs w:val="24"/>
        </w:rPr>
        <w:t>Familiarity with safeguarding in arts/community settings</w:t>
      </w:r>
      <w:r w:rsidRPr="00D909A5" w:rsidR="00DD1A35">
        <w:rPr>
          <w:rFonts w:ascii="Calibri" w:hAnsi="Calibri" w:cs="Calibri"/>
          <w:color w:val="000000" w:themeColor="text1"/>
          <w:sz w:val="24"/>
          <w:szCs w:val="24"/>
        </w:rPr>
        <w:t>.</w:t>
      </w:r>
    </w:p>
    <w:p w:rsidRPr="00210FFC" w:rsidR="00002AAE" w:rsidP="0057399D" w:rsidRDefault="00002AAE" w14:paraId="36D4C561" w14:textId="77777777">
      <w:pPr>
        <w:pStyle w:val="PlainText"/>
        <w:rPr>
          <w:rFonts w:ascii="Calibri" w:hAnsi="Calibri" w:cs="Calibri"/>
          <w:b/>
          <w:bCs/>
          <w:color w:val="EE0000"/>
          <w:sz w:val="24"/>
          <w:szCs w:val="24"/>
        </w:rPr>
      </w:pPr>
    </w:p>
    <w:p w:rsidRPr="0057399D" w:rsidR="0057399D" w:rsidP="0057399D" w:rsidRDefault="0057399D" w14:paraId="35A8AFA4" w14:textId="0F39C8B0">
      <w:pPr>
        <w:pStyle w:val="PlainText"/>
        <w:rPr>
          <w:rFonts w:ascii="Calibri" w:hAnsi="Calibri" w:cs="Calibri"/>
          <w:b/>
          <w:bCs/>
          <w:color w:val="002060"/>
          <w:sz w:val="24"/>
          <w:szCs w:val="24"/>
        </w:rPr>
      </w:pPr>
      <w:r w:rsidRPr="0057399D">
        <w:rPr>
          <w:rFonts w:ascii="Calibri" w:hAnsi="Calibri" w:cs="Calibri"/>
          <w:b/>
          <w:bCs/>
          <w:color w:val="002060"/>
          <w:sz w:val="24"/>
          <w:szCs w:val="24"/>
        </w:rPr>
        <w:t>Skills &amp; Competencies</w:t>
      </w:r>
    </w:p>
    <w:p w:rsidRPr="001D391D" w:rsidR="0057399D" w:rsidP="00002AAE" w:rsidRDefault="0057399D" w14:paraId="4F54DFF0" w14:textId="0CEBCE21">
      <w:pPr>
        <w:pStyle w:val="PlainText"/>
        <w:ind w:left="1440"/>
        <w:rPr>
          <w:rFonts w:ascii="Calibri" w:hAnsi="Calibri" w:cs="Calibri"/>
          <w:color w:val="002060"/>
          <w:sz w:val="24"/>
          <w:szCs w:val="24"/>
        </w:rPr>
      </w:pPr>
      <w:r w:rsidRPr="001D391D">
        <w:rPr>
          <w:rFonts w:ascii="Calibri" w:hAnsi="Calibri" w:cs="Calibri"/>
          <w:color w:val="002060"/>
          <w:sz w:val="24"/>
          <w:szCs w:val="24"/>
        </w:rPr>
        <w:t>Confidence managing supplier relationships and procurement</w:t>
      </w:r>
      <w:r w:rsidRPr="001D391D" w:rsidR="00002AAE">
        <w:rPr>
          <w:rFonts w:ascii="Calibri" w:hAnsi="Calibri" w:cs="Calibri"/>
          <w:color w:val="002060"/>
          <w:sz w:val="24"/>
          <w:szCs w:val="24"/>
        </w:rPr>
        <w:t>.</w:t>
      </w:r>
    </w:p>
    <w:p w:rsidRPr="001D391D" w:rsidR="0057399D" w:rsidP="00002AAE" w:rsidRDefault="0057399D" w14:paraId="061FE916" w14:textId="4D4F89B3">
      <w:pPr>
        <w:pStyle w:val="PlainText"/>
        <w:ind w:left="1440"/>
        <w:rPr>
          <w:rFonts w:ascii="Calibri" w:hAnsi="Calibri" w:cs="Calibri"/>
          <w:color w:val="002060"/>
          <w:sz w:val="24"/>
          <w:szCs w:val="24"/>
        </w:rPr>
      </w:pPr>
      <w:r w:rsidRPr="001D391D">
        <w:rPr>
          <w:rFonts w:ascii="Calibri" w:hAnsi="Calibri" w:cs="Calibri"/>
          <w:color w:val="002060"/>
          <w:sz w:val="24"/>
          <w:szCs w:val="24"/>
        </w:rPr>
        <w:t>Skills in event design or audience engagement</w:t>
      </w:r>
      <w:r w:rsidRPr="001D391D" w:rsidR="00002AAE">
        <w:rPr>
          <w:rFonts w:ascii="Calibri" w:hAnsi="Calibri" w:cs="Calibri"/>
          <w:color w:val="002060"/>
          <w:sz w:val="24"/>
          <w:szCs w:val="24"/>
        </w:rPr>
        <w:t>.</w:t>
      </w:r>
    </w:p>
    <w:p w:rsidRPr="001D391D" w:rsidR="006D7B0C" w:rsidP="00002AAE" w:rsidRDefault="006D7B0C" w14:paraId="174F5C11" w14:textId="31B91894">
      <w:pPr>
        <w:pStyle w:val="PlainText"/>
        <w:ind w:left="1440"/>
        <w:rPr>
          <w:rFonts w:ascii="Calibri" w:hAnsi="Calibri" w:cs="Calibri"/>
          <w:color w:val="002060"/>
          <w:sz w:val="24"/>
          <w:szCs w:val="24"/>
        </w:rPr>
      </w:pPr>
      <w:r w:rsidRPr="001D391D">
        <w:rPr>
          <w:rFonts w:ascii="Calibri" w:hAnsi="Calibri" w:cs="Calibri"/>
          <w:color w:val="002060"/>
          <w:sz w:val="24"/>
          <w:szCs w:val="24"/>
        </w:rPr>
        <w:t>Access to a transport for work purposes.</w:t>
      </w:r>
    </w:p>
    <w:p w:rsidRPr="0057399D" w:rsidR="0057399D" w:rsidP="0057399D" w:rsidRDefault="0057399D" w14:paraId="113D9DE1" w14:textId="77777777">
      <w:pPr>
        <w:pStyle w:val="PlainText"/>
        <w:rPr>
          <w:rFonts w:ascii="Calibri" w:hAnsi="Calibri" w:cs="Calibri"/>
          <w:b/>
          <w:bCs/>
          <w:color w:val="002060"/>
          <w:sz w:val="24"/>
          <w:szCs w:val="24"/>
        </w:rPr>
      </w:pPr>
      <w:r w:rsidRPr="0057399D">
        <w:rPr>
          <w:rFonts w:ascii="Calibri" w:hAnsi="Calibri" w:cs="Calibri"/>
          <w:b/>
          <w:bCs/>
          <w:color w:val="002060"/>
          <w:sz w:val="24"/>
          <w:szCs w:val="24"/>
        </w:rPr>
        <w:t>Personal Qualities</w:t>
      </w:r>
    </w:p>
    <w:p w:rsidRPr="001D391D" w:rsidR="00002AAE" w:rsidP="00002AAE" w:rsidRDefault="0057399D" w14:paraId="4543016A" w14:textId="77777777">
      <w:pPr>
        <w:pStyle w:val="PlainText"/>
        <w:ind w:left="720" w:firstLine="720"/>
        <w:rPr>
          <w:rFonts w:ascii="Calibri" w:hAnsi="Calibri" w:cs="Calibri"/>
          <w:color w:val="002060"/>
          <w:sz w:val="24"/>
          <w:szCs w:val="24"/>
        </w:rPr>
      </w:pPr>
      <w:r w:rsidRPr="001D391D">
        <w:rPr>
          <w:rFonts w:ascii="Calibri" w:hAnsi="Calibri" w:cs="Calibri"/>
          <w:color w:val="002060"/>
          <w:sz w:val="24"/>
          <w:szCs w:val="24"/>
        </w:rPr>
        <w:t>Enthusiasm for TDNI’s mission and sector development</w:t>
      </w:r>
      <w:r w:rsidRPr="001D391D" w:rsidR="00002AAE">
        <w:rPr>
          <w:rFonts w:ascii="Calibri" w:hAnsi="Calibri" w:cs="Calibri"/>
          <w:color w:val="002060"/>
          <w:sz w:val="24"/>
          <w:szCs w:val="24"/>
        </w:rPr>
        <w:t>.</w:t>
      </w:r>
    </w:p>
    <w:p w:rsidRPr="001D391D" w:rsidR="00002AAE" w:rsidP="00002AAE" w:rsidRDefault="0057399D" w14:paraId="20E08909" w14:textId="77777777">
      <w:pPr>
        <w:pStyle w:val="PlainText"/>
        <w:ind w:left="720" w:firstLine="720"/>
        <w:rPr>
          <w:rFonts w:ascii="Calibri" w:hAnsi="Calibri" w:cs="Calibri"/>
          <w:color w:val="002060"/>
          <w:sz w:val="24"/>
          <w:szCs w:val="24"/>
        </w:rPr>
      </w:pPr>
      <w:r w:rsidRPr="001D391D">
        <w:rPr>
          <w:rFonts w:ascii="Calibri" w:hAnsi="Calibri" w:cs="Calibri"/>
          <w:color w:val="002060"/>
          <w:sz w:val="24"/>
          <w:szCs w:val="24"/>
        </w:rPr>
        <w:t>Creative, solutions</w:t>
      </w:r>
      <w:r w:rsidRPr="001D391D">
        <w:rPr>
          <w:rFonts w:ascii="Cambria Math" w:hAnsi="Cambria Math" w:cs="Cambria Math"/>
          <w:color w:val="002060"/>
          <w:sz w:val="24"/>
          <w:szCs w:val="24"/>
        </w:rPr>
        <w:t>‑</w:t>
      </w:r>
      <w:r w:rsidRPr="001D391D">
        <w:rPr>
          <w:rFonts w:ascii="Calibri" w:hAnsi="Calibri" w:cs="Calibri"/>
          <w:color w:val="002060"/>
          <w:sz w:val="24"/>
          <w:szCs w:val="24"/>
        </w:rPr>
        <w:t>focused mindset</w:t>
      </w:r>
      <w:r w:rsidRPr="001D391D" w:rsidR="00002AAE">
        <w:rPr>
          <w:rFonts w:ascii="Calibri" w:hAnsi="Calibri" w:cs="Calibri"/>
          <w:color w:val="002060"/>
          <w:sz w:val="24"/>
          <w:szCs w:val="24"/>
        </w:rPr>
        <w:t>.</w:t>
      </w:r>
    </w:p>
    <w:p w:rsidRPr="001D391D" w:rsidR="00DD1A35" w:rsidP="00DD1A35" w:rsidRDefault="0057399D" w14:paraId="2D634F1C" w14:textId="77777777">
      <w:pPr>
        <w:pStyle w:val="PlainText"/>
        <w:ind w:left="720" w:firstLine="720"/>
        <w:rPr>
          <w:rFonts w:ascii="Calibri" w:hAnsi="Calibri" w:cs="Calibri"/>
          <w:color w:val="002060"/>
          <w:sz w:val="24"/>
          <w:szCs w:val="24"/>
        </w:rPr>
      </w:pPr>
      <w:r w:rsidRPr="001D391D">
        <w:rPr>
          <w:rFonts w:ascii="Calibri" w:hAnsi="Calibri" w:cs="Calibri"/>
          <w:color w:val="002060"/>
          <w:sz w:val="24"/>
          <w:szCs w:val="24"/>
        </w:rPr>
        <w:t>Ability to contribute to strategic planning</w:t>
      </w:r>
      <w:r w:rsidRPr="001D391D" w:rsidR="00002AAE">
        <w:rPr>
          <w:rFonts w:ascii="Calibri" w:hAnsi="Calibri" w:cs="Calibri"/>
          <w:color w:val="002060"/>
          <w:sz w:val="24"/>
          <w:szCs w:val="24"/>
        </w:rPr>
        <w:t xml:space="preserve"> and fundraising. </w:t>
      </w:r>
    </w:p>
    <w:p w:rsidR="00AB400B" w:rsidP="00AB400B" w:rsidRDefault="002757C9" w14:paraId="5A802B6B" w14:textId="020E7C3F">
      <w:pPr>
        <w:pStyle w:val="PlainText"/>
        <w:ind w:left="720" w:firstLine="720"/>
        <w:rPr>
          <w:rFonts w:ascii="Calibri" w:hAnsi="Calibri" w:cs="Calibri"/>
          <w:sz w:val="24"/>
          <w:szCs w:val="24"/>
        </w:rPr>
      </w:pPr>
      <w:r w:rsidRPr="00EB7132">
        <w:rPr>
          <w:rFonts w:ascii="Calibri" w:hAnsi="Calibri" w:cs="Calibri"/>
          <w:sz w:val="24"/>
          <w:szCs w:val="24"/>
        </w:rPr>
        <w:t xml:space="preserve">Proven ability to work independently, to </w:t>
      </w:r>
      <w:r w:rsidR="00AB400B">
        <w:rPr>
          <w:rFonts w:ascii="Calibri" w:hAnsi="Calibri" w:cs="Calibri"/>
          <w:sz w:val="24"/>
          <w:szCs w:val="24"/>
        </w:rPr>
        <w:t>innovate</w:t>
      </w:r>
      <w:r w:rsidRPr="00EB7132">
        <w:rPr>
          <w:rFonts w:ascii="Calibri" w:hAnsi="Calibri" w:cs="Calibri"/>
          <w:sz w:val="24"/>
          <w:szCs w:val="24"/>
        </w:rPr>
        <w:t xml:space="preserve"> and work within a tea</w:t>
      </w:r>
      <w:r w:rsidR="00AB400B">
        <w:rPr>
          <w:rFonts w:ascii="Calibri" w:hAnsi="Calibri" w:cs="Calibri"/>
          <w:sz w:val="24"/>
          <w:szCs w:val="24"/>
        </w:rPr>
        <w:t>m</w:t>
      </w:r>
    </w:p>
    <w:p w:rsidR="00065DFC" w:rsidP="00C2435B" w:rsidRDefault="002B1F90" w14:paraId="5DFCA47C" w14:textId="77777777">
      <w:pPr>
        <w:pStyle w:val="PlainText"/>
        <w:ind w:left="720" w:firstLine="720"/>
        <w:rPr>
          <w:rFonts w:ascii="Calibri" w:hAnsi="Calibri" w:cs="Calibri"/>
          <w:sz w:val="24"/>
          <w:szCs w:val="24"/>
        </w:rPr>
      </w:pPr>
      <w:r w:rsidRPr="00EB7132">
        <w:rPr>
          <w:rFonts w:ascii="Calibri" w:hAnsi="Calibri" w:cs="Calibri"/>
          <w:sz w:val="24"/>
          <w:szCs w:val="24"/>
        </w:rPr>
        <w:t>A willingness to learn and develop</w:t>
      </w:r>
    </w:p>
    <w:p w:rsidRPr="00065DFC" w:rsidR="00713D3C" w:rsidP="00065DFC" w:rsidRDefault="002B1F90" w14:paraId="3F8ED675" w14:textId="4DFEDBCF">
      <w:pPr>
        <w:pStyle w:val="PlainText"/>
        <w:ind w:left="720" w:firstLine="720"/>
        <w:rPr>
          <w:rFonts w:ascii="Calibri" w:hAnsi="Calibri" w:cs="Calibri"/>
          <w:b/>
          <w:bCs/>
          <w:color w:val="002060"/>
          <w:sz w:val="24"/>
          <w:szCs w:val="24"/>
        </w:rPr>
      </w:pPr>
      <w:r w:rsidRPr="00EB7132">
        <w:rPr>
          <w:rFonts w:ascii="Calibri" w:hAnsi="Calibri" w:cs="Calibri"/>
          <w:sz w:val="24"/>
          <w:szCs w:val="24"/>
        </w:rPr>
        <w:t xml:space="preserve">Ability to challenge negativity and discriminatory behaviours </w:t>
      </w:r>
    </w:p>
    <w:p w:rsidRPr="00EB7132" w:rsidR="00713D3C" w:rsidP="3B247E6E" w:rsidRDefault="00713D3C" w14:paraId="7A108174" w14:textId="77777777">
      <w:pPr>
        <w:rPr>
          <w:rFonts w:ascii="Calibri" w:hAnsi="Calibri" w:cs="Calibri"/>
          <w:b/>
          <w:bCs/>
          <w:sz w:val="24"/>
          <w:szCs w:val="24"/>
        </w:rPr>
      </w:pPr>
    </w:p>
    <w:p w:rsidR="005F749D" w:rsidP="3B247E6E" w:rsidRDefault="005F749D" w14:paraId="27A85B96" w14:textId="77777777">
      <w:pPr>
        <w:rPr>
          <w:rFonts w:ascii="Calibri" w:hAnsi="Calibri" w:cs="Calibri"/>
          <w:b/>
          <w:bCs/>
          <w:i/>
          <w:iCs/>
          <w:sz w:val="24"/>
          <w:szCs w:val="24"/>
        </w:rPr>
      </w:pPr>
    </w:p>
    <w:p w:rsidR="00065DFC" w:rsidP="3B247E6E" w:rsidRDefault="00065DFC" w14:paraId="489ED342" w14:textId="77777777">
      <w:pPr>
        <w:rPr>
          <w:rFonts w:ascii="Calibri" w:hAnsi="Calibri" w:cs="Calibri"/>
          <w:b/>
          <w:bCs/>
          <w:i/>
          <w:iCs/>
          <w:sz w:val="24"/>
          <w:szCs w:val="24"/>
        </w:rPr>
      </w:pPr>
    </w:p>
    <w:p w:rsidR="00065DFC" w:rsidP="3B247E6E" w:rsidRDefault="00065DFC" w14:paraId="07E8C13A" w14:textId="77777777">
      <w:pPr>
        <w:rPr>
          <w:rFonts w:ascii="Calibri" w:hAnsi="Calibri" w:cs="Calibri"/>
          <w:b/>
          <w:bCs/>
          <w:i/>
          <w:iCs/>
          <w:sz w:val="24"/>
          <w:szCs w:val="24"/>
        </w:rPr>
      </w:pPr>
    </w:p>
    <w:p w:rsidR="00065DFC" w:rsidP="3B247E6E" w:rsidRDefault="00065DFC" w14:paraId="2C4EAEC3" w14:textId="77777777">
      <w:pPr>
        <w:rPr>
          <w:rFonts w:ascii="Calibri" w:hAnsi="Calibri" w:cs="Calibri"/>
          <w:b/>
          <w:bCs/>
          <w:i/>
          <w:iCs/>
          <w:sz w:val="24"/>
          <w:szCs w:val="24"/>
        </w:rPr>
      </w:pPr>
    </w:p>
    <w:p w:rsidR="00065DFC" w:rsidP="3B247E6E" w:rsidRDefault="00065DFC" w14:paraId="68EAFD4E" w14:textId="77777777">
      <w:pPr>
        <w:rPr>
          <w:rFonts w:ascii="Calibri" w:hAnsi="Calibri" w:cs="Calibri"/>
          <w:b/>
          <w:bCs/>
          <w:i/>
          <w:iCs/>
          <w:sz w:val="24"/>
          <w:szCs w:val="24"/>
        </w:rPr>
      </w:pPr>
    </w:p>
    <w:p w:rsidR="00065DFC" w:rsidP="3B247E6E" w:rsidRDefault="00065DFC" w14:paraId="3B63CD3F" w14:textId="77777777">
      <w:pPr>
        <w:rPr>
          <w:rFonts w:ascii="Calibri" w:hAnsi="Calibri" w:cs="Calibri"/>
          <w:b/>
          <w:bCs/>
          <w:i/>
          <w:iCs/>
          <w:sz w:val="24"/>
          <w:szCs w:val="24"/>
        </w:rPr>
      </w:pPr>
    </w:p>
    <w:p w:rsidRPr="00EB7132" w:rsidR="00065DFC" w:rsidP="3B247E6E" w:rsidRDefault="00065DFC" w14:paraId="059ED4FA" w14:textId="77777777">
      <w:pPr>
        <w:rPr>
          <w:rFonts w:ascii="Calibri" w:hAnsi="Calibri" w:cs="Calibri"/>
          <w:b/>
          <w:bCs/>
          <w:i/>
          <w:iCs/>
          <w:sz w:val="24"/>
          <w:szCs w:val="24"/>
        </w:rPr>
      </w:pPr>
    </w:p>
    <w:p w:rsidRPr="00EB7132" w:rsidR="008220CD" w:rsidP="70DDEB53" w:rsidRDefault="008220CD" w14:paraId="6D3B0177" w14:textId="2F1F3CB0">
      <w:pPr>
        <w:pStyle w:val="Normal"/>
        <w:rPr>
          <w:rFonts w:ascii="Calibri" w:hAnsi="Calibri" w:cs="Calibri"/>
          <w:b w:val="1"/>
          <w:bCs w:val="1"/>
          <w:sz w:val="24"/>
          <w:szCs w:val="24"/>
        </w:rPr>
      </w:pPr>
      <w:r w:rsidRPr="70DDEB53" w:rsidR="008220CD">
        <w:rPr>
          <w:rFonts w:ascii="Calibri" w:hAnsi="Calibri" w:cs="Calibri"/>
          <w:b w:val="1"/>
          <w:bCs w:val="1"/>
          <w:sz w:val="24"/>
          <w:szCs w:val="24"/>
        </w:rPr>
        <w:t xml:space="preserve">CONFIDENTIAL APPLICATION FORM </w:t>
      </w:r>
      <w:r w:rsidRPr="70DDEB53" w:rsidR="00065DFC">
        <w:rPr>
          <w:rFonts w:ascii="Calibri" w:hAnsi="Calibri" w:cs="Calibri"/>
          <w:b w:val="1"/>
          <w:bCs w:val="1"/>
          <w:sz w:val="24"/>
          <w:szCs w:val="24"/>
        </w:rPr>
        <w:t>for</w:t>
      </w:r>
      <w:r w:rsidRPr="70DDEB53" w:rsidR="008220CD">
        <w:rPr>
          <w:rFonts w:ascii="Calibri" w:hAnsi="Calibri" w:cs="Calibri"/>
          <w:b w:val="1"/>
          <w:bCs w:val="1"/>
          <w:sz w:val="24"/>
          <w:szCs w:val="24"/>
        </w:rPr>
        <w:t xml:space="preserve"> </w:t>
      </w:r>
      <w:r w:rsidRPr="70DDEB53" w:rsidR="00E75C10">
        <w:rPr>
          <w:rFonts w:ascii="Calibri" w:hAnsi="Calibri" w:cs="Calibri"/>
          <w:b w:val="1"/>
          <w:bCs w:val="1"/>
          <w:sz w:val="24"/>
          <w:szCs w:val="24"/>
        </w:rPr>
        <w:t>Operations Manager</w:t>
      </w:r>
    </w:p>
    <w:p w:rsidRPr="00EB7132" w:rsidR="005F749D" w:rsidP="3B247E6E" w:rsidRDefault="005F749D" w14:paraId="59114889" w14:textId="77777777">
      <w:pPr>
        <w:rPr>
          <w:rFonts w:ascii="Calibri" w:hAnsi="Calibri" w:cs="Calibri"/>
          <w:b/>
          <w:bCs/>
          <w:sz w:val="24"/>
          <w:szCs w:val="24"/>
        </w:rPr>
      </w:pPr>
    </w:p>
    <w:p w:rsidRPr="00EB7132" w:rsidR="0046071D" w:rsidP="3B247E6E" w:rsidRDefault="0046071D" w14:paraId="014006BA" w14:textId="77777777">
      <w:pPr>
        <w:pStyle w:val="Heading1"/>
        <w:spacing w:before="0"/>
        <w:rPr>
          <w:rFonts w:ascii="Calibri" w:hAnsi="Calibri" w:cs="Calibri"/>
          <w:sz w:val="24"/>
          <w:szCs w:val="24"/>
          <w:u w:val="single"/>
        </w:rPr>
      </w:pPr>
      <w:r w:rsidRPr="00EB7132">
        <w:rPr>
          <w:rFonts w:ascii="Calibri" w:hAnsi="Calibri" w:cs="Calibri"/>
          <w:sz w:val="24"/>
          <w:szCs w:val="24"/>
          <w:u w:val="single"/>
        </w:rPr>
        <w:t>Completing the application form</w:t>
      </w:r>
    </w:p>
    <w:p w:rsidRPr="00EB7132" w:rsidR="00980ED5" w:rsidP="3B247E6E" w:rsidRDefault="00980ED5" w14:paraId="3FC8785A" w14:textId="13CE2F08">
      <w:pPr>
        <w:rPr>
          <w:rFonts w:ascii="Calibri" w:hAnsi="Calibri" w:cs="Calibri"/>
          <w:sz w:val="24"/>
          <w:szCs w:val="24"/>
        </w:rPr>
      </w:pPr>
      <w:r w:rsidRPr="00EB7132">
        <w:rPr>
          <w:rFonts w:ascii="Calibri" w:hAnsi="Calibri" w:cs="Calibri"/>
          <w:sz w:val="24"/>
          <w:szCs w:val="24"/>
        </w:rPr>
        <w:t xml:space="preserve">It is important for us as employers to know as much as possible about you, the applicant. Please complete this form accurately and in full as the decision to shortlist you will be based solely on the information you provide. Please do not include any attachments.  </w:t>
      </w:r>
    </w:p>
    <w:p w:rsidRPr="00EB7132" w:rsidR="0046071D" w:rsidRDefault="0046071D" w14:paraId="0CC25666" w14:textId="77777777">
      <w:pPr>
        <w:rPr>
          <w:rFonts w:ascii="Calibri" w:hAnsi="Calibri" w:cs="Calibri"/>
          <w:color w:val="000000" w:themeColor="text1"/>
          <w:sz w:val="24"/>
          <w:szCs w:val="24"/>
        </w:rPr>
      </w:pPr>
    </w:p>
    <w:p w:rsidRPr="00EB7132" w:rsidR="0046071D" w:rsidRDefault="0046071D" w14:paraId="36BB1191" w14:textId="795D34F3">
      <w:pPr>
        <w:rPr>
          <w:rFonts w:ascii="Calibri" w:hAnsi="Calibri" w:cs="Calibri"/>
          <w:color w:val="000000" w:themeColor="text1"/>
          <w:sz w:val="24"/>
          <w:szCs w:val="24"/>
        </w:rPr>
      </w:pPr>
      <w:r w:rsidRPr="00EB7132">
        <w:rPr>
          <w:rFonts w:ascii="Calibri" w:hAnsi="Calibri" w:cs="Calibri"/>
          <w:color w:val="000000" w:themeColor="text1"/>
          <w:sz w:val="24"/>
          <w:szCs w:val="24"/>
        </w:rPr>
        <w:t>Please refer to the Job Description and the essential and desirable criteria outlined in the Person Specification in the information pack</w:t>
      </w:r>
      <w:r w:rsidRPr="00EB7132" w:rsidR="00870951">
        <w:rPr>
          <w:rFonts w:ascii="Calibri" w:hAnsi="Calibri" w:cs="Calibri"/>
          <w:color w:val="000000" w:themeColor="text1"/>
          <w:sz w:val="24"/>
          <w:szCs w:val="24"/>
        </w:rPr>
        <w:t>.</w:t>
      </w:r>
      <w:r w:rsidRPr="00EB7132" w:rsidR="00A92282">
        <w:rPr>
          <w:rFonts w:ascii="Calibri" w:hAnsi="Calibri" w:cs="Calibri"/>
          <w:color w:val="000000" w:themeColor="text1"/>
          <w:sz w:val="24"/>
          <w:szCs w:val="24"/>
        </w:rPr>
        <w:t xml:space="preserve"> </w:t>
      </w:r>
      <w:r w:rsidRPr="00EB7132">
        <w:rPr>
          <w:rFonts w:ascii="Calibri" w:hAnsi="Calibri" w:cs="Calibri"/>
          <w:color w:val="000000" w:themeColor="text1"/>
          <w:sz w:val="24"/>
          <w:szCs w:val="24"/>
        </w:rPr>
        <w:t xml:space="preserve">Please ensure you evidence your experience against each of the criteria in the Person Specification. </w:t>
      </w:r>
    </w:p>
    <w:p w:rsidRPr="00EB7132" w:rsidR="00DC1646" w:rsidRDefault="00DC1646" w14:paraId="0515631D" w14:textId="77777777">
      <w:pPr>
        <w:rPr>
          <w:rFonts w:ascii="Calibri" w:hAnsi="Calibri" w:cs="Calibri"/>
          <w:color w:val="000000" w:themeColor="text1"/>
          <w:sz w:val="24"/>
          <w:szCs w:val="24"/>
        </w:rPr>
      </w:pPr>
    </w:p>
    <w:p w:rsidRPr="00EB7132" w:rsidR="0046071D" w:rsidRDefault="00DC1646" w14:paraId="34104B3F" w14:textId="305D8C61">
      <w:pPr>
        <w:rPr>
          <w:rFonts w:ascii="Calibri" w:hAnsi="Calibri" w:cs="Calibri"/>
          <w:color w:val="000000" w:themeColor="text1"/>
          <w:sz w:val="24"/>
          <w:szCs w:val="24"/>
        </w:rPr>
      </w:pPr>
      <w:r w:rsidRPr="00EB7132">
        <w:rPr>
          <w:rFonts w:ascii="Calibri" w:hAnsi="Calibri" w:cs="Calibri"/>
          <w:color w:val="000000" w:themeColor="text1"/>
          <w:sz w:val="24"/>
          <w:szCs w:val="24"/>
        </w:rPr>
        <w:t>We will treat all</w:t>
      </w:r>
      <w:r w:rsidRPr="00EB7132" w:rsidR="0046071D">
        <w:rPr>
          <w:rFonts w:ascii="Calibri" w:hAnsi="Calibri" w:cs="Calibri"/>
          <w:color w:val="000000" w:themeColor="text1"/>
          <w:sz w:val="24"/>
          <w:szCs w:val="24"/>
        </w:rPr>
        <w:t xml:space="preserve"> documents and information received from you as confidential unless required to disclose them by a statutory body in connection with any claim which may arise out of the appointment.</w:t>
      </w:r>
    </w:p>
    <w:p w:rsidRPr="00EB7132" w:rsidR="00373A33" w:rsidP="001F3909" w:rsidRDefault="00373A33" w14:paraId="00E9BF13" w14:textId="77777777">
      <w:pPr>
        <w:pStyle w:val="Heading1"/>
        <w:spacing w:before="0"/>
        <w:rPr>
          <w:rFonts w:ascii="Calibri" w:hAnsi="Calibri" w:cs="Calibri"/>
          <w:sz w:val="24"/>
          <w:szCs w:val="24"/>
        </w:rPr>
      </w:pPr>
    </w:p>
    <w:p w:rsidRPr="00EB7132" w:rsidR="00870951" w:rsidP="3B247E6E" w:rsidRDefault="00870951" w14:paraId="5700EDD9" w14:textId="77F80521">
      <w:pPr>
        <w:pStyle w:val="Heading1"/>
        <w:spacing w:before="0"/>
        <w:rPr>
          <w:rFonts w:ascii="Calibri" w:hAnsi="Calibri" w:cs="Calibri"/>
          <w:sz w:val="24"/>
          <w:szCs w:val="24"/>
          <w:u w:val="single"/>
        </w:rPr>
      </w:pPr>
      <w:r w:rsidRPr="00EB7132">
        <w:rPr>
          <w:rFonts w:ascii="Calibri" w:hAnsi="Calibri" w:cs="Calibri"/>
          <w:sz w:val="24"/>
          <w:szCs w:val="24"/>
          <w:u w:val="single"/>
        </w:rPr>
        <w:t>Submitting your application</w:t>
      </w:r>
    </w:p>
    <w:p w:rsidRPr="00107D22" w:rsidR="00870951" w:rsidP="70DDEB53" w:rsidRDefault="00870951" w14:paraId="3ADBC28D" w14:textId="1D67DD01">
      <w:pPr>
        <w:pStyle w:val="Default"/>
        <w:rPr>
          <w:rFonts w:ascii="Calibri" w:hAnsi="Calibri" w:cs="Calibri"/>
          <w:color w:val="auto"/>
        </w:rPr>
      </w:pPr>
      <w:r w:rsidRPr="70DDEB53" w:rsidR="00870951">
        <w:rPr>
          <w:rFonts w:ascii="Calibri" w:hAnsi="Calibri" w:cs="Calibri"/>
          <w:color w:val="auto"/>
        </w:rPr>
        <w:t xml:space="preserve">Closing date for receipt of completed applications </w:t>
      </w:r>
      <w:r w:rsidRPr="70DDEB53" w:rsidR="00870951">
        <w:rPr>
          <w:rFonts w:ascii="Calibri" w:hAnsi="Calibri" w:cs="Calibri"/>
          <w:color w:val="auto"/>
        </w:rPr>
        <w:t>is</w:t>
      </w:r>
      <w:r w:rsidRPr="70DDEB53" w:rsidR="008D1652">
        <w:rPr>
          <w:rFonts w:ascii="Calibri" w:hAnsi="Calibri" w:cs="Calibri"/>
          <w:color w:val="auto"/>
        </w:rPr>
        <w:t xml:space="preserve"> </w:t>
      </w:r>
      <w:r w:rsidRPr="70DDEB53" w:rsidR="006E1A35">
        <w:rPr>
          <w:rFonts w:ascii="Calibri" w:hAnsi="Calibri" w:cs="Calibri"/>
          <w:b w:val="1"/>
          <w:bCs w:val="1"/>
          <w:color w:val="auto"/>
        </w:rPr>
        <w:t>12.00</w:t>
      </w:r>
      <w:r w:rsidRPr="70DDEB53" w:rsidR="00107D22">
        <w:rPr>
          <w:rFonts w:ascii="Calibri" w:hAnsi="Calibri" w:cs="Calibri"/>
          <w:b w:val="1"/>
          <w:bCs w:val="1"/>
          <w:color w:val="auto"/>
        </w:rPr>
        <w:t xml:space="preserve"> noon </w:t>
      </w:r>
      <w:r w:rsidRPr="70DDEB53" w:rsidR="5063C359">
        <w:rPr>
          <w:rFonts w:ascii="Calibri" w:hAnsi="Calibri" w:cs="Calibri"/>
          <w:b w:val="1"/>
          <w:bCs w:val="1"/>
          <w:color w:val="auto"/>
        </w:rPr>
        <w:t xml:space="preserve">Friday 5th </w:t>
      </w:r>
      <w:r w:rsidRPr="70DDEB53" w:rsidR="5063C359">
        <w:rPr>
          <w:rFonts w:ascii="Calibri" w:hAnsi="Calibri" w:cs="Calibri"/>
          <w:b w:val="1"/>
          <w:bCs w:val="1"/>
          <w:color w:val="auto"/>
        </w:rPr>
        <w:t>February</w:t>
      </w:r>
      <w:r w:rsidRPr="70DDEB53" w:rsidR="00107D22">
        <w:rPr>
          <w:rFonts w:ascii="Calibri" w:hAnsi="Calibri" w:cs="Calibri"/>
          <w:b w:val="1"/>
          <w:bCs w:val="1"/>
          <w:color w:val="auto"/>
        </w:rPr>
        <w:t xml:space="preserve"> 2026</w:t>
      </w:r>
      <w:r w:rsidRPr="70DDEB53" w:rsidR="005014C3">
        <w:rPr>
          <w:rFonts w:ascii="Calibri" w:hAnsi="Calibri" w:cs="Calibri"/>
          <w:b w:val="1"/>
          <w:bCs w:val="1"/>
          <w:color w:val="auto"/>
        </w:rPr>
        <w:t>.</w:t>
      </w:r>
    </w:p>
    <w:p w:rsidRPr="00107D22" w:rsidR="00870951" w:rsidRDefault="00870951" w14:paraId="0C98A180" w14:textId="77777777">
      <w:pPr>
        <w:pStyle w:val="Default"/>
        <w:rPr>
          <w:rFonts w:ascii="Calibri" w:hAnsi="Calibri" w:cs="Calibri"/>
          <w:b/>
          <w:color w:val="EE0000"/>
        </w:rPr>
      </w:pPr>
    </w:p>
    <w:p w:rsidRPr="007A665C" w:rsidR="00270C9F" w:rsidP="3B247E6E" w:rsidRDefault="00870951" w14:paraId="7FF85485" w14:textId="46B33DFA">
      <w:pPr>
        <w:rPr>
          <w:rFonts w:ascii="Calibri" w:hAnsi="Calibri" w:cs="Calibri"/>
          <w:b/>
          <w:bCs/>
          <w:color w:val="EE0000"/>
          <w:sz w:val="24"/>
          <w:szCs w:val="24"/>
        </w:rPr>
      </w:pPr>
      <w:r w:rsidRPr="00EB7132">
        <w:rPr>
          <w:rFonts w:ascii="Calibri" w:hAnsi="Calibri" w:cs="Calibri"/>
          <w:sz w:val="24"/>
          <w:szCs w:val="24"/>
        </w:rPr>
        <w:t xml:space="preserve">An electronically completed </w:t>
      </w:r>
      <w:r w:rsidRPr="00EB7132">
        <w:rPr>
          <w:rFonts w:ascii="Calibri" w:hAnsi="Calibri" w:cs="Calibri"/>
          <w:b/>
          <w:bCs/>
          <w:sz w:val="24"/>
          <w:szCs w:val="24"/>
        </w:rPr>
        <w:t xml:space="preserve">Application Form </w:t>
      </w:r>
      <w:r w:rsidRPr="00EB7132">
        <w:rPr>
          <w:rFonts w:ascii="Calibri" w:hAnsi="Calibri" w:cs="Calibri"/>
          <w:sz w:val="24"/>
          <w:szCs w:val="24"/>
        </w:rPr>
        <w:t xml:space="preserve">should be emailed to </w:t>
      </w:r>
      <w:hyperlink w:history="1" r:id="rId17">
        <w:r w:rsidRPr="00335156" w:rsidR="006C7FB1">
          <w:rPr>
            <w:rStyle w:val="Hyperlink"/>
            <w:rFonts w:ascii="Calibri" w:hAnsi="Calibri" w:cs="Calibri"/>
            <w:b/>
            <w:bCs/>
            <w:sz w:val="24"/>
            <w:szCs w:val="24"/>
          </w:rPr>
          <w:t>finance@theatreanddanceni.org</w:t>
        </w:r>
      </w:hyperlink>
      <w:r w:rsidRPr="007A665C" w:rsidR="00270C9F">
        <w:rPr>
          <w:rFonts w:ascii="Calibri" w:hAnsi="Calibri" w:cs="Calibri"/>
          <w:b/>
          <w:bCs/>
          <w:color w:val="EE0000"/>
          <w:sz w:val="24"/>
          <w:szCs w:val="24"/>
        </w:rPr>
        <w:t>.</w:t>
      </w:r>
    </w:p>
    <w:p w:rsidR="006C7FB1" w:rsidP="3B247E6E" w:rsidRDefault="006C7FB1" w14:paraId="546BB5D3" w14:textId="77777777">
      <w:pPr>
        <w:rPr>
          <w:rFonts w:ascii="Calibri" w:hAnsi="Calibri" w:cs="Calibri"/>
          <w:b/>
          <w:bCs/>
          <w:sz w:val="24"/>
          <w:szCs w:val="24"/>
        </w:rPr>
      </w:pPr>
    </w:p>
    <w:p w:rsidRPr="00EB7132" w:rsidR="00870951" w:rsidP="3B247E6E" w:rsidRDefault="00270C9F" w14:paraId="341F9E71" w14:textId="74329ADB">
      <w:pPr>
        <w:rPr>
          <w:rFonts w:ascii="Calibri" w:hAnsi="Calibri" w:cs="Calibri"/>
          <w:sz w:val="24"/>
          <w:szCs w:val="24"/>
        </w:rPr>
      </w:pPr>
      <w:r w:rsidRPr="70DDEB53" w:rsidR="00270C9F">
        <w:rPr>
          <w:rFonts w:ascii="Calibri" w:hAnsi="Calibri" w:cs="Calibri"/>
          <w:b w:val="1"/>
          <w:bCs w:val="1"/>
          <w:sz w:val="24"/>
          <w:szCs w:val="24"/>
        </w:rPr>
        <w:t>I</w:t>
      </w:r>
      <w:r w:rsidRPr="70DDEB53" w:rsidR="00870951">
        <w:rPr>
          <w:rFonts w:ascii="Calibri" w:hAnsi="Calibri" w:cs="Calibri"/>
          <w:sz w:val="24"/>
          <w:szCs w:val="24"/>
        </w:rPr>
        <w:t xml:space="preserve">n the </w:t>
      </w:r>
      <w:r w:rsidRPr="70DDEB53" w:rsidR="00870951">
        <w:rPr>
          <w:rFonts w:ascii="Calibri" w:hAnsi="Calibri" w:cs="Calibri"/>
          <w:b w:val="1"/>
          <w:bCs w:val="1"/>
          <w:color w:val="auto"/>
          <w:sz w:val="24"/>
          <w:szCs w:val="24"/>
        </w:rPr>
        <w:t>Subject line</w:t>
      </w:r>
      <w:r w:rsidRPr="70DDEB53" w:rsidR="00870951">
        <w:rPr>
          <w:rFonts w:ascii="Calibri" w:hAnsi="Calibri" w:cs="Calibri"/>
          <w:b w:val="1"/>
          <w:bCs w:val="1"/>
          <w:color w:val="auto"/>
          <w:sz w:val="24"/>
          <w:szCs w:val="24"/>
        </w:rPr>
        <w:t>,</w:t>
      </w:r>
      <w:r w:rsidRPr="70DDEB53" w:rsidR="00870951">
        <w:rPr>
          <w:rFonts w:ascii="Calibri" w:hAnsi="Calibri" w:cs="Calibri"/>
          <w:sz w:val="24"/>
          <w:szCs w:val="24"/>
        </w:rPr>
        <w:t xml:space="preserve"> please include the following </w:t>
      </w:r>
      <w:r w:rsidRPr="70DDEB53" w:rsidR="00870951">
        <w:rPr>
          <w:rFonts w:ascii="Calibri" w:hAnsi="Calibri" w:cs="Calibri"/>
          <w:b w:val="1"/>
          <w:bCs w:val="1"/>
          <w:color w:val="auto"/>
          <w:sz w:val="24"/>
          <w:szCs w:val="24"/>
        </w:rPr>
        <w:t xml:space="preserve">Recruitment – </w:t>
      </w:r>
      <w:r w:rsidRPr="70DDEB53" w:rsidR="00270C9F">
        <w:rPr>
          <w:rFonts w:ascii="Calibri" w:hAnsi="Calibri" w:cs="Calibri"/>
          <w:b w:val="1"/>
          <w:bCs w:val="1"/>
          <w:color w:val="auto"/>
          <w:sz w:val="24"/>
          <w:szCs w:val="24"/>
        </w:rPr>
        <w:t>Operations Manager</w:t>
      </w:r>
      <w:r w:rsidRPr="70DDEB53" w:rsidR="00870951">
        <w:rPr>
          <w:rFonts w:ascii="Calibri" w:hAnsi="Calibri" w:cs="Calibri"/>
          <w:b w:val="1"/>
          <w:bCs w:val="1"/>
          <w:color w:val="auto"/>
          <w:sz w:val="24"/>
          <w:szCs w:val="24"/>
        </w:rPr>
        <w:t>.</w:t>
      </w:r>
      <w:r w:rsidRPr="70DDEB53" w:rsidR="00870951">
        <w:rPr>
          <w:rFonts w:ascii="Calibri" w:hAnsi="Calibri" w:cs="Calibri"/>
          <w:sz w:val="24"/>
          <w:szCs w:val="24"/>
        </w:rPr>
        <w:t xml:space="preserve"> You will receive an acknowledgement </w:t>
      </w:r>
      <w:r w:rsidRPr="70DDEB53" w:rsidR="006D66DE">
        <w:rPr>
          <w:rFonts w:ascii="Calibri" w:hAnsi="Calibri" w:cs="Calibri"/>
          <w:sz w:val="24"/>
          <w:szCs w:val="24"/>
        </w:rPr>
        <w:t>on receipt</w:t>
      </w:r>
      <w:r w:rsidRPr="70DDEB53" w:rsidR="00C430B5">
        <w:rPr>
          <w:rFonts w:ascii="Calibri" w:hAnsi="Calibri" w:cs="Calibri"/>
          <w:sz w:val="24"/>
          <w:szCs w:val="24"/>
        </w:rPr>
        <w:t xml:space="preserve"> of your application</w:t>
      </w:r>
      <w:r w:rsidRPr="70DDEB53" w:rsidR="006D66DE">
        <w:rPr>
          <w:rFonts w:ascii="Calibri" w:hAnsi="Calibri" w:cs="Calibri"/>
          <w:sz w:val="24"/>
          <w:szCs w:val="24"/>
        </w:rPr>
        <w:t xml:space="preserve">. </w:t>
      </w:r>
    </w:p>
    <w:p w:rsidRPr="00EB7132" w:rsidR="00870951" w:rsidRDefault="00870951" w14:paraId="615F3FD2" w14:textId="77777777">
      <w:pPr>
        <w:pStyle w:val="Default"/>
        <w:rPr>
          <w:rFonts w:ascii="Calibri" w:hAnsi="Calibri" w:cs="Calibri"/>
          <w:bCs/>
          <w:color w:val="auto"/>
        </w:rPr>
      </w:pPr>
    </w:p>
    <w:p w:rsidRPr="00EB7132" w:rsidR="00870951" w:rsidRDefault="00870951" w14:paraId="1E2043D1" w14:textId="354264F8">
      <w:pPr>
        <w:pStyle w:val="Default"/>
        <w:rPr>
          <w:rFonts w:ascii="Calibri" w:hAnsi="Calibri" w:cs="Calibri"/>
          <w:color w:val="FF0000"/>
        </w:rPr>
      </w:pPr>
      <w:r w:rsidRPr="00EB7132">
        <w:rPr>
          <w:rFonts w:ascii="Calibri" w:hAnsi="Calibri" w:cs="Calibri"/>
          <w:bCs/>
          <w:color w:val="auto"/>
        </w:rPr>
        <w:t>The</w:t>
      </w:r>
      <w:r w:rsidRPr="00EB7132">
        <w:rPr>
          <w:rFonts w:ascii="Calibri" w:hAnsi="Calibri" w:cs="Calibri"/>
          <w:b/>
          <w:bCs/>
          <w:color w:val="auto"/>
        </w:rPr>
        <w:t xml:space="preserve"> </w:t>
      </w:r>
      <w:r w:rsidRPr="00EB7132">
        <w:rPr>
          <w:rFonts w:ascii="Calibri" w:hAnsi="Calibri" w:cs="Calibri"/>
          <w:bCs/>
          <w:color w:val="auto"/>
        </w:rPr>
        <w:t xml:space="preserve">method of </w:t>
      </w:r>
      <w:r w:rsidRPr="00EB7132">
        <w:rPr>
          <w:rFonts w:ascii="Calibri" w:hAnsi="Calibri" w:cs="Calibri"/>
          <w:bCs/>
          <w:color w:val="000000" w:themeColor="text1"/>
        </w:rPr>
        <w:t xml:space="preserve">application is </w:t>
      </w:r>
      <w:r w:rsidRPr="00EB7132">
        <w:rPr>
          <w:rFonts w:ascii="Calibri" w:hAnsi="Calibri" w:cs="Calibri"/>
          <w:b/>
          <w:bCs/>
          <w:color w:val="000000" w:themeColor="text1"/>
        </w:rPr>
        <w:t>by application form only</w:t>
      </w:r>
      <w:r w:rsidRPr="00EB7132">
        <w:rPr>
          <w:rFonts w:ascii="Calibri" w:hAnsi="Calibri" w:cs="Calibri"/>
          <w:color w:val="000000" w:themeColor="text1"/>
        </w:rPr>
        <w:t xml:space="preserve">. Additional CVs will not be considered. </w:t>
      </w:r>
    </w:p>
    <w:p w:rsidR="006D66DE" w:rsidRDefault="006D66DE" w14:paraId="4F284DD1" w14:textId="77777777">
      <w:pPr>
        <w:pStyle w:val="Default"/>
        <w:rPr>
          <w:rFonts w:ascii="Calibri" w:hAnsi="Calibri" w:cs="Calibri"/>
          <w:color w:val="FF0000"/>
        </w:rPr>
      </w:pPr>
    </w:p>
    <w:p w:rsidRPr="006C7FB1" w:rsidR="006C7FB1" w:rsidP="70DDEB53" w:rsidRDefault="006C7FB1" w14:paraId="3399877D" w14:textId="24CC0267">
      <w:pPr>
        <w:pStyle w:val="Default"/>
        <w:rPr>
          <w:rFonts w:ascii="Calibri" w:hAnsi="Calibri" w:cs="Calibri"/>
          <w:b w:val="0"/>
          <w:bCs w:val="0"/>
          <w:color w:val="auto"/>
        </w:rPr>
      </w:pPr>
      <w:r w:rsidRPr="354D4A7F" w:rsidR="006C7FB1">
        <w:rPr>
          <w:rFonts w:ascii="Calibri" w:hAnsi="Calibri" w:cs="Calibri"/>
          <w:b w:val="0"/>
          <w:bCs w:val="0"/>
          <w:color w:val="auto"/>
        </w:rPr>
        <w:t xml:space="preserve">Please complete the </w:t>
      </w:r>
      <w:r w:rsidRPr="354D4A7F" w:rsidR="006C7FB1">
        <w:rPr>
          <w:rFonts w:ascii="Calibri" w:hAnsi="Calibri" w:cs="Calibri"/>
          <w:b w:val="0"/>
          <w:bCs w:val="0"/>
          <w:color w:val="auto"/>
        </w:rPr>
        <w:t xml:space="preserve">Equal Opportunities Monitoring </w:t>
      </w:r>
      <w:r w:rsidRPr="354D4A7F" w:rsidR="006C7FB1">
        <w:rPr>
          <w:rFonts w:ascii="Calibri" w:hAnsi="Calibri" w:cs="Calibri"/>
          <w:b w:val="1"/>
          <w:bCs w:val="1"/>
          <w:color w:val="auto"/>
        </w:rPr>
        <w:t>Form</w:t>
      </w:r>
      <w:r w:rsidRPr="354D4A7F" w:rsidR="3CC09AC5">
        <w:rPr>
          <w:rFonts w:ascii="Calibri" w:hAnsi="Calibri" w:cs="Calibri"/>
          <w:b w:val="1"/>
          <w:bCs w:val="1"/>
          <w:color w:val="auto"/>
        </w:rPr>
        <w:t xml:space="preserve"> </w:t>
      </w:r>
      <w:r w:rsidRPr="354D4A7F" w:rsidR="3CC09AC5">
        <w:rPr>
          <w:rFonts w:ascii="Calibri" w:hAnsi="Calibri" w:cs="Calibri"/>
          <w:b w:val="0"/>
          <w:bCs w:val="0"/>
          <w:color w:val="auto"/>
        </w:rPr>
        <w:t xml:space="preserve">and send as a separate attachment in the same email. </w:t>
      </w:r>
    </w:p>
    <w:p w:rsidRPr="00EB7132" w:rsidR="006C7FB1" w:rsidP="70DDEB53" w:rsidRDefault="006C7FB1" w14:paraId="6C4F282F" w14:textId="3C626B8B">
      <w:pPr>
        <w:pStyle w:val="Default"/>
        <w:rPr>
          <w:rFonts w:ascii="Calibri" w:hAnsi="Calibri" w:cs="Calibri"/>
          <w:b w:val="0"/>
          <w:bCs w:val="0"/>
          <w:color w:val="auto"/>
        </w:rPr>
      </w:pPr>
    </w:p>
    <w:p w:rsidRPr="00EB7132" w:rsidR="00870951" w:rsidRDefault="006D66DE" w14:paraId="56D66B50" w14:textId="5A33AF01">
      <w:pPr>
        <w:rPr>
          <w:rFonts w:ascii="Calibri" w:hAnsi="Calibri" w:cs="Calibri"/>
          <w:color w:val="000000" w:themeColor="text1"/>
          <w:sz w:val="24"/>
          <w:szCs w:val="24"/>
        </w:rPr>
      </w:pPr>
      <w:r w:rsidRPr="00EB7132">
        <w:rPr>
          <w:rFonts w:ascii="Calibri" w:hAnsi="Calibri" w:cs="Calibri"/>
          <w:color w:val="000000" w:themeColor="text1"/>
          <w:sz w:val="24"/>
          <w:szCs w:val="24"/>
        </w:rPr>
        <w:t>I</w:t>
      </w:r>
      <w:r w:rsidRPr="00EB7132" w:rsidR="00870951">
        <w:rPr>
          <w:rFonts w:ascii="Calibri" w:hAnsi="Calibri" w:cs="Calibri"/>
          <w:color w:val="000000" w:themeColor="text1"/>
          <w:sz w:val="24"/>
          <w:szCs w:val="24"/>
        </w:rPr>
        <w:t>ncomplete application forms will result in your application being disqualified.</w:t>
      </w:r>
    </w:p>
    <w:p w:rsidRPr="00EB7132" w:rsidR="008E72DA" w:rsidRDefault="008E72DA" w14:paraId="3500645C" w14:textId="77777777">
      <w:pPr>
        <w:rPr>
          <w:rFonts w:ascii="Calibri" w:hAnsi="Calibri" w:cs="Calibri"/>
          <w:color w:val="000000" w:themeColor="text1"/>
          <w:sz w:val="24"/>
          <w:szCs w:val="24"/>
        </w:rPr>
      </w:pPr>
    </w:p>
    <w:p w:rsidRPr="00EB7132" w:rsidR="00870951" w:rsidP="3B247E6E" w:rsidRDefault="00870951" w14:paraId="72F074FC" w14:textId="76E47243">
      <w:pPr>
        <w:rPr>
          <w:rFonts w:ascii="Calibri" w:hAnsi="Calibri" w:cs="Calibri"/>
          <w:b/>
          <w:bCs/>
          <w:color w:val="000000" w:themeColor="text1"/>
          <w:sz w:val="24"/>
          <w:szCs w:val="24"/>
          <w:u w:val="single"/>
        </w:rPr>
      </w:pPr>
      <w:r w:rsidRPr="00EB7132">
        <w:rPr>
          <w:rFonts w:ascii="Calibri" w:hAnsi="Calibri" w:cs="Calibri"/>
          <w:b/>
          <w:bCs/>
          <w:color w:val="000000" w:themeColor="text1"/>
          <w:sz w:val="24"/>
          <w:szCs w:val="24"/>
          <w:u w:val="single"/>
        </w:rPr>
        <w:t>Interviews</w:t>
      </w:r>
    </w:p>
    <w:p w:rsidRPr="00EB7132" w:rsidR="00A92282" w:rsidP="3B247E6E" w:rsidRDefault="00870951" w14:paraId="7ECE6D09" w14:textId="1FC9BF3E">
      <w:pPr>
        <w:rPr>
          <w:rFonts w:ascii="Calibri" w:hAnsi="Calibri" w:cs="Calibri"/>
          <w:sz w:val="24"/>
          <w:szCs w:val="24"/>
        </w:rPr>
      </w:pPr>
      <w:r w:rsidRPr="70DDEB53" w:rsidR="00870951">
        <w:rPr>
          <w:rFonts w:ascii="Calibri" w:hAnsi="Calibri" w:cs="Calibri"/>
          <w:sz w:val="24"/>
          <w:szCs w:val="24"/>
        </w:rPr>
        <w:t xml:space="preserve">If you are shortlisted, interviews will be held </w:t>
      </w:r>
      <w:r w:rsidRPr="70DDEB53" w:rsidR="47FFD962">
        <w:rPr>
          <w:rFonts w:ascii="Calibri" w:hAnsi="Calibri" w:cs="Calibri"/>
          <w:b w:val="1"/>
          <w:bCs w:val="1"/>
          <w:color w:val="auto"/>
          <w:sz w:val="24"/>
          <w:szCs w:val="24"/>
        </w:rPr>
        <w:t>Thursday 12</w:t>
      </w:r>
      <w:r w:rsidRPr="70DDEB53" w:rsidR="47FFD962">
        <w:rPr>
          <w:rFonts w:ascii="Calibri" w:hAnsi="Calibri" w:cs="Calibri"/>
          <w:b w:val="1"/>
          <w:bCs w:val="1"/>
          <w:color w:val="auto"/>
          <w:sz w:val="24"/>
          <w:szCs w:val="24"/>
          <w:vertAlign w:val="superscript"/>
        </w:rPr>
        <w:t>th</w:t>
      </w:r>
      <w:r w:rsidRPr="70DDEB53" w:rsidR="47FFD962">
        <w:rPr>
          <w:rFonts w:ascii="Calibri" w:hAnsi="Calibri" w:cs="Calibri"/>
          <w:b w:val="1"/>
          <w:bCs w:val="1"/>
          <w:color w:val="auto"/>
          <w:sz w:val="24"/>
          <w:szCs w:val="24"/>
        </w:rPr>
        <w:t xml:space="preserve"> February </w:t>
      </w:r>
      <w:r w:rsidRPr="70DDEB53" w:rsidR="53DF3463">
        <w:rPr>
          <w:rFonts w:ascii="Calibri" w:hAnsi="Calibri" w:cs="Calibri"/>
          <w:b w:val="1"/>
          <w:bCs w:val="1"/>
          <w:color w:val="auto"/>
          <w:sz w:val="24"/>
          <w:szCs w:val="24"/>
        </w:rPr>
        <w:t xml:space="preserve">2026 </w:t>
      </w:r>
      <w:r w:rsidRPr="70DDEB53" w:rsidR="53DF3463">
        <w:rPr>
          <w:rFonts w:ascii="Calibri" w:hAnsi="Calibri" w:cs="Calibri"/>
          <w:b w:val="0"/>
          <w:bCs w:val="0"/>
          <w:color w:val="auto"/>
          <w:sz w:val="24"/>
          <w:szCs w:val="24"/>
        </w:rPr>
        <w:t>between</w:t>
      </w:r>
      <w:r w:rsidRPr="70DDEB53" w:rsidR="00001642">
        <w:rPr>
          <w:rFonts w:ascii="Calibri" w:hAnsi="Calibri" w:cs="Calibri"/>
          <w:b w:val="0"/>
          <w:bCs w:val="0"/>
          <w:sz w:val="24"/>
          <w:szCs w:val="24"/>
        </w:rPr>
        <w:t xml:space="preserve"> </w:t>
      </w:r>
      <w:r w:rsidRPr="70DDEB53" w:rsidR="00001642">
        <w:rPr>
          <w:rFonts w:ascii="Calibri" w:hAnsi="Calibri" w:cs="Calibri"/>
          <w:sz w:val="24"/>
          <w:szCs w:val="24"/>
        </w:rPr>
        <w:t>10am and 1.00</w:t>
      </w:r>
      <w:r w:rsidRPr="70DDEB53" w:rsidR="0059698C">
        <w:rPr>
          <w:rFonts w:ascii="Calibri" w:hAnsi="Calibri" w:cs="Calibri"/>
          <w:sz w:val="24"/>
          <w:szCs w:val="24"/>
        </w:rPr>
        <w:t>pm and</w:t>
      </w:r>
      <w:r w:rsidRPr="70DDEB53" w:rsidR="00F04CF6">
        <w:rPr>
          <w:rFonts w:ascii="Calibri" w:hAnsi="Calibri" w:cs="Calibri"/>
          <w:sz w:val="24"/>
          <w:szCs w:val="24"/>
        </w:rPr>
        <w:t xml:space="preserve"> you </w:t>
      </w:r>
      <w:r w:rsidRPr="70DDEB53" w:rsidR="00870951">
        <w:rPr>
          <w:rFonts w:ascii="Calibri" w:hAnsi="Calibri" w:cs="Calibri"/>
          <w:sz w:val="24"/>
          <w:szCs w:val="24"/>
        </w:rPr>
        <w:t xml:space="preserve">will be contacted with further details. </w:t>
      </w:r>
    </w:p>
    <w:p w:rsidRPr="00EB7132" w:rsidR="00A92282" w:rsidRDefault="00A92282" w14:paraId="5BD289C9" w14:textId="77777777">
      <w:pPr>
        <w:rPr>
          <w:rFonts w:ascii="Calibri" w:hAnsi="Calibri" w:cs="Calibri"/>
          <w:sz w:val="24"/>
          <w:szCs w:val="24"/>
        </w:rPr>
      </w:pPr>
    </w:p>
    <w:p w:rsidRPr="00EB7132" w:rsidR="00A92282" w:rsidP="3B247E6E" w:rsidRDefault="00A92282" w14:paraId="589FDCF6" w14:textId="5039FE03">
      <w:pPr>
        <w:rPr>
          <w:rFonts w:ascii="Calibri" w:hAnsi="Calibri" w:cs="Calibri"/>
          <w:b/>
          <w:bCs/>
          <w:color w:val="000000" w:themeColor="text1"/>
          <w:sz w:val="24"/>
          <w:szCs w:val="24"/>
          <w:u w:val="single"/>
        </w:rPr>
      </w:pPr>
      <w:r w:rsidRPr="00EB7132">
        <w:rPr>
          <w:rFonts w:ascii="Calibri" w:hAnsi="Calibri" w:cs="Calibri"/>
          <w:b/>
          <w:bCs/>
          <w:color w:val="000000" w:themeColor="text1"/>
          <w:sz w:val="24"/>
          <w:szCs w:val="24"/>
          <w:u w:val="single"/>
        </w:rPr>
        <w:t>Reasonable adjustments</w:t>
      </w:r>
    </w:p>
    <w:p w:rsidRPr="00EB7132" w:rsidR="00A92282" w:rsidP="3B247E6E" w:rsidRDefault="00A92282" w14:paraId="1FE15007" w14:textId="0450DE38">
      <w:pPr>
        <w:rPr>
          <w:rFonts w:ascii="Calibri" w:hAnsi="Calibri" w:cs="Calibri"/>
          <w:sz w:val="24"/>
          <w:szCs w:val="24"/>
        </w:rPr>
      </w:pPr>
      <w:r w:rsidRPr="70DDEB53" w:rsidR="00A92282">
        <w:rPr>
          <w:rFonts w:ascii="Calibri" w:hAnsi="Calibri" w:cs="Calibri"/>
          <w:sz w:val="24"/>
          <w:szCs w:val="24"/>
        </w:rPr>
        <w:t xml:space="preserve">We want to make sure that there is equality of opportunity in all our recruitment. </w:t>
      </w:r>
      <w:r w:rsidRPr="70DDEB53" w:rsidR="00A92282">
        <w:rPr>
          <w:rFonts w:ascii="Calibri" w:hAnsi="Calibri" w:cs="Calibri"/>
          <w:color w:val="auto"/>
          <w:sz w:val="24"/>
          <w:szCs w:val="24"/>
        </w:rPr>
        <w:t xml:space="preserve">Interviews </w:t>
      </w:r>
      <w:r w:rsidRPr="70DDEB53" w:rsidR="00B50F04">
        <w:rPr>
          <w:rFonts w:ascii="Calibri" w:hAnsi="Calibri" w:cs="Calibri"/>
          <w:color w:val="auto"/>
          <w:sz w:val="24"/>
          <w:szCs w:val="24"/>
        </w:rPr>
        <w:t xml:space="preserve">can </w:t>
      </w:r>
      <w:r w:rsidRPr="70DDEB53" w:rsidR="00A92282">
        <w:rPr>
          <w:rFonts w:ascii="Calibri" w:hAnsi="Calibri" w:cs="Calibri"/>
          <w:color w:val="auto"/>
          <w:sz w:val="24"/>
          <w:szCs w:val="24"/>
        </w:rPr>
        <w:t xml:space="preserve">be held on Zoom. </w:t>
      </w:r>
      <w:r w:rsidRPr="70DDEB53" w:rsidR="00A92282">
        <w:rPr>
          <w:rFonts w:ascii="Calibri" w:hAnsi="Calibri" w:cs="Calibri"/>
          <w:color w:val="auto"/>
          <w:sz w:val="24"/>
          <w:szCs w:val="24"/>
        </w:rPr>
        <w:t>I</w:t>
      </w:r>
      <w:r w:rsidRPr="70DDEB53" w:rsidR="00A92282">
        <w:rPr>
          <w:rFonts w:ascii="Calibri" w:hAnsi="Calibri" w:cs="Calibri"/>
          <w:sz w:val="24"/>
          <w:szCs w:val="24"/>
        </w:rPr>
        <w:t>f there are any barriers to</w:t>
      </w:r>
      <w:r w:rsidRPr="70DDEB53" w:rsidR="006A08E7">
        <w:rPr>
          <w:rFonts w:ascii="Calibri" w:hAnsi="Calibri" w:cs="Calibri"/>
          <w:sz w:val="24"/>
          <w:szCs w:val="24"/>
        </w:rPr>
        <w:t xml:space="preserve"> you</w:t>
      </w:r>
      <w:r w:rsidRPr="70DDEB53" w:rsidR="00A92282">
        <w:rPr>
          <w:rFonts w:ascii="Calibri" w:hAnsi="Calibri" w:cs="Calibri"/>
          <w:sz w:val="24"/>
          <w:szCs w:val="24"/>
        </w:rPr>
        <w:t xml:space="preserve"> taking part in an interview in </w:t>
      </w:r>
      <w:r w:rsidRPr="70DDEB53" w:rsidR="6C8E3343">
        <w:rPr>
          <w:rFonts w:ascii="Calibri" w:hAnsi="Calibri" w:cs="Calibri"/>
          <w:sz w:val="24"/>
          <w:szCs w:val="24"/>
        </w:rPr>
        <w:t>any way</w:t>
      </w:r>
      <w:r w:rsidRPr="70DDEB53" w:rsidR="00A92282">
        <w:rPr>
          <w:rFonts w:ascii="Calibri" w:hAnsi="Calibri" w:cs="Calibri"/>
          <w:sz w:val="24"/>
          <w:szCs w:val="24"/>
        </w:rPr>
        <w:t>, please let us know below. We will make any reasonable adjustments to allow us to fulfil your needs.</w:t>
      </w:r>
    </w:p>
    <w:p w:rsidRPr="00EB7132" w:rsidR="00870951" w:rsidRDefault="00870951" w14:paraId="02C086F0" w14:textId="77777777">
      <w:pPr>
        <w:rPr>
          <w:rFonts w:ascii="Calibri" w:hAnsi="Calibri" w:cs="Calibri"/>
          <w:sz w:val="24"/>
          <w:szCs w:val="24"/>
        </w:rPr>
      </w:pPr>
    </w:p>
    <w:p w:rsidRPr="00EB7132" w:rsidR="008220CD" w:rsidRDefault="008220CD" w14:paraId="56E47F73" w14:textId="77777777">
      <w:pPr>
        <w:rPr>
          <w:rFonts w:ascii="Calibri" w:hAnsi="Calibri" w:cs="Calibri"/>
          <w:sz w:val="24"/>
          <w:szCs w:val="24"/>
        </w:rPr>
      </w:pPr>
    </w:p>
    <w:p w:rsidRPr="00EB7132" w:rsidR="008220CD" w:rsidP="3B247E6E" w:rsidRDefault="008220CD" w14:paraId="16FA53D1" w14:textId="77777777">
      <w:pPr>
        <w:rPr>
          <w:rFonts w:ascii="Calibri" w:hAnsi="Calibri" w:cs="Calibri"/>
          <w:b/>
          <w:bCs/>
          <w:sz w:val="24"/>
          <w:szCs w:val="24"/>
        </w:rPr>
      </w:pPr>
      <w:r w:rsidRPr="00EB7132">
        <w:rPr>
          <w:rFonts w:ascii="Calibri" w:hAnsi="Calibri" w:cs="Calibri"/>
          <w:b/>
          <w:bCs/>
          <w:sz w:val="24"/>
          <w:szCs w:val="24"/>
        </w:rPr>
        <w:t>EQUALITY OF OPPORTUNITY STATEMENT</w:t>
      </w:r>
    </w:p>
    <w:p w:rsidRPr="00EB7132" w:rsidR="008220CD" w:rsidP="3B247E6E" w:rsidRDefault="008220CD" w14:paraId="04BB804B" w14:textId="5C736FCB">
      <w:pPr>
        <w:rPr>
          <w:rFonts w:ascii="Calibri" w:hAnsi="Calibri" w:cs="Calibri"/>
          <w:sz w:val="24"/>
          <w:szCs w:val="24"/>
        </w:rPr>
      </w:pPr>
      <w:r w:rsidRPr="00EB7132">
        <w:rPr>
          <w:rFonts w:ascii="Calibri" w:hAnsi="Calibri" w:cs="Calibri"/>
          <w:sz w:val="24"/>
          <w:szCs w:val="24"/>
        </w:rPr>
        <w:t xml:space="preserve">It is </w:t>
      </w:r>
      <w:r w:rsidRPr="00EB7132" w:rsidR="007902EC">
        <w:rPr>
          <w:rFonts w:ascii="Calibri" w:hAnsi="Calibri" w:cs="Calibri"/>
          <w:sz w:val="24"/>
          <w:szCs w:val="24"/>
        </w:rPr>
        <w:t>Theatre and Dance NI’s</w:t>
      </w:r>
      <w:r w:rsidRPr="00EB7132">
        <w:rPr>
          <w:rFonts w:ascii="Calibri" w:hAnsi="Calibri" w:cs="Calibri"/>
          <w:sz w:val="24"/>
          <w:szCs w:val="24"/>
        </w:rPr>
        <w:t xml:space="preserve"> intention to ensure equal opportunity for all job applicants and to eradicate direct or indirect discrimination so that no person shall receive less favourable treatment on the grounds </w:t>
      </w:r>
      <w:r w:rsidRPr="00EB7132" w:rsidR="002213F4">
        <w:rPr>
          <w:rFonts w:ascii="Calibri" w:hAnsi="Calibri" w:cs="Calibri"/>
          <w:sz w:val="24"/>
          <w:szCs w:val="24"/>
        </w:rPr>
        <w:t>of</w:t>
      </w:r>
      <w:r w:rsidRPr="00EB7132">
        <w:rPr>
          <w:rFonts w:ascii="Calibri" w:hAnsi="Calibri" w:cs="Calibri"/>
          <w:sz w:val="24"/>
          <w:szCs w:val="24"/>
        </w:rPr>
        <w:t xml:space="preserve"> sex; marital status; religious belief; political opinion; disability; ethnic origins; sexual orientation; age or Trade Union membership.  No person shall be disadvantaged by any conditions or requirements that are neither justified nor required for the job.  All recruitment, promotion and training opportunities will be based on merit as measured by qualifications, experience, ability, personal </w:t>
      </w:r>
      <w:r w:rsidRPr="00EB7132" w:rsidR="00DE07B1">
        <w:rPr>
          <w:rFonts w:ascii="Calibri" w:hAnsi="Calibri" w:cs="Calibri"/>
          <w:sz w:val="24"/>
          <w:szCs w:val="24"/>
        </w:rPr>
        <w:t>attributes,</w:t>
      </w:r>
      <w:r w:rsidRPr="00EB7132">
        <w:rPr>
          <w:rFonts w:ascii="Calibri" w:hAnsi="Calibri" w:cs="Calibri"/>
          <w:sz w:val="24"/>
          <w:szCs w:val="24"/>
        </w:rPr>
        <w:t xml:space="preserve"> and job performance.  </w:t>
      </w:r>
    </w:p>
    <w:p w:rsidRPr="00EB7132" w:rsidR="001D3B6D" w:rsidP="3B247E6E" w:rsidRDefault="001D3B6D" w14:paraId="3002DEBB" w14:textId="77777777">
      <w:pPr>
        <w:rPr>
          <w:rFonts w:ascii="Calibri" w:hAnsi="Calibri" w:cs="Calibri"/>
          <w:sz w:val="24"/>
          <w:szCs w:val="24"/>
        </w:rPr>
      </w:pPr>
    </w:p>
    <w:p w:rsidRPr="00EB7132" w:rsidR="00870951" w:rsidRDefault="007D4360" w14:paraId="7AA2239E" w14:textId="6F3EE1C5">
      <w:pPr>
        <w:rPr>
          <w:rFonts w:ascii="Calibri" w:hAnsi="Calibri" w:cs="Calibri"/>
          <w:sz w:val="24"/>
          <w:szCs w:val="24"/>
        </w:rPr>
      </w:pPr>
      <w:r w:rsidRPr="00EB7132">
        <w:rPr>
          <w:rFonts w:ascii="Calibri" w:hAnsi="Calibri" w:cs="Calibri"/>
          <w:sz w:val="24"/>
          <w:szCs w:val="24"/>
        </w:rPr>
        <w:t>Theatre and Dance NI</w:t>
      </w:r>
      <w:r w:rsidRPr="00EB7132" w:rsidR="008220CD">
        <w:rPr>
          <w:rFonts w:ascii="Calibri" w:hAnsi="Calibri" w:cs="Calibri"/>
          <w:sz w:val="24"/>
          <w:szCs w:val="24"/>
        </w:rPr>
        <w:t xml:space="preserve"> is an Equal Opportunities Employer</w:t>
      </w:r>
      <w:r w:rsidRPr="00EB7132" w:rsidR="00512EBA">
        <w:rPr>
          <w:rFonts w:ascii="Calibri" w:hAnsi="Calibri" w:cs="Calibri"/>
          <w:sz w:val="24"/>
          <w:szCs w:val="24"/>
        </w:rPr>
        <w:t xml:space="preserve"> and a Living Wage employer</w:t>
      </w:r>
      <w:r w:rsidRPr="00EB7132" w:rsidR="00B11F0F">
        <w:rPr>
          <w:rFonts w:ascii="Calibri" w:hAnsi="Calibri" w:cs="Calibri"/>
          <w:sz w:val="24"/>
          <w:szCs w:val="24"/>
        </w:rPr>
        <w:t>.</w:t>
      </w:r>
    </w:p>
    <w:p w:rsidRPr="00EB7132" w:rsidR="00A73791" w:rsidRDefault="00A73791" w14:paraId="5E5AE918" w14:textId="7C9B0DDB">
      <w:pPr>
        <w:rPr>
          <w:rFonts w:ascii="Calibri" w:hAnsi="Calibri" w:cs="Calibri"/>
          <w:sz w:val="24"/>
          <w:szCs w:val="24"/>
        </w:rPr>
      </w:pPr>
    </w:p>
    <w:p w:rsidRPr="00EB7132" w:rsidR="00B11F0F" w:rsidRDefault="00B11F0F" w14:paraId="636F91F4" w14:textId="5DD23BD9">
      <w:pPr>
        <w:rPr>
          <w:rFonts w:ascii="Calibri" w:hAnsi="Calibri" w:cs="Calibri"/>
          <w:sz w:val="24"/>
          <w:szCs w:val="24"/>
        </w:rPr>
      </w:pPr>
    </w:p>
    <w:p w:rsidRPr="00EB7132" w:rsidR="00E12277" w:rsidRDefault="00E12277" w14:paraId="654EE7E5" w14:textId="402F15CD">
      <w:pPr>
        <w:rPr>
          <w:rFonts w:ascii="Calibri" w:hAnsi="Calibri" w:cs="Calibri"/>
          <w:sz w:val="24"/>
          <w:szCs w:val="24"/>
        </w:rPr>
      </w:pPr>
    </w:p>
    <w:p w:rsidRPr="00EB7132" w:rsidR="00DD5738" w:rsidRDefault="00DD5738" w14:paraId="05B2499C" w14:textId="77777777">
      <w:pPr>
        <w:rPr>
          <w:rFonts w:ascii="Calibri" w:hAnsi="Calibri" w:cs="Calibri"/>
          <w:sz w:val="24"/>
          <w:szCs w:val="24"/>
        </w:rPr>
      </w:pPr>
    </w:p>
    <w:p w:rsidRPr="00EB7132" w:rsidR="008220CD" w:rsidP="3B247E6E" w:rsidRDefault="008220CD" w14:paraId="4A6D3BB8" w14:textId="63C02BBD">
      <w:pPr>
        <w:rPr>
          <w:rFonts w:ascii="Calibri" w:hAnsi="Calibri" w:cs="Calibri"/>
          <w:b/>
          <w:bCs/>
          <w:sz w:val="24"/>
          <w:szCs w:val="24"/>
        </w:rPr>
      </w:pPr>
      <w:r w:rsidRPr="00EB7132">
        <w:rPr>
          <w:rFonts w:ascii="Calibri" w:hAnsi="Calibri" w:cs="Calibri"/>
          <w:b/>
          <w:bCs/>
          <w:sz w:val="24"/>
          <w:szCs w:val="24"/>
        </w:rPr>
        <w:t>PERSONAL INFORMATION</w:t>
      </w:r>
    </w:p>
    <w:p w:rsidRPr="00EB7132" w:rsidR="008220CD" w:rsidP="3B247E6E" w:rsidRDefault="008220CD" w14:paraId="5B98D713" w14:textId="77777777">
      <w:pPr>
        <w:pStyle w:val="Heading3"/>
        <w:spacing w:before="0"/>
        <w:rPr>
          <w:rFonts w:ascii="Calibri" w:hAnsi="Calibri" w:cs="Calibri"/>
        </w:rPr>
      </w:pPr>
    </w:p>
    <w:tbl>
      <w:tblPr>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628"/>
        <w:gridCol w:w="3960"/>
      </w:tblGrid>
      <w:tr w:rsidRPr="00EB7132" w:rsidR="00CD314E" w:rsidTr="3B247E6E" w14:paraId="0F0EC49B" w14:textId="77777777">
        <w:tc>
          <w:tcPr>
            <w:tcW w:w="5628" w:type="dxa"/>
            <w:tcBorders>
              <w:top w:val="single" w:color="auto" w:sz="4" w:space="0"/>
              <w:left w:val="single" w:color="auto" w:sz="4" w:space="0"/>
              <w:bottom w:val="single" w:color="auto" w:sz="4" w:space="0"/>
              <w:right w:val="single" w:color="auto" w:sz="4" w:space="0"/>
            </w:tcBorders>
            <w:shd w:val="clear" w:color="auto" w:fill="E6E6E6"/>
          </w:tcPr>
          <w:p w:rsidRPr="00EB7132" w:rsidR="008220CD" w:rsidP="3B247E6E" w:rsidRDefault="008220CD" w14:paraId="117FD22A" w14:textId="77777777">
            <w:pPr>
              <w:pStyle w:val="Heading3"/>
              <w:spacing w:before="0"/>
              <w:rPr>
                <w:rFonts w:ascii="Calibri" w:hAnsi="Calibri" w:cs="Calibri"/>
                <w:color w:val="000000" w:themeColor="text1"/>
              </w:rPr>
            </w:pPr>
            <w:r w:rsidRPr="00EB7132">
              <w:rPr>
                <w:rFonts w:ascii="Calibri" w:hAnsi="Calibri" w:cs="Calibri"/>
                <w:color w:val="000000" w:themeColor="text1"/>
              </w:rPr>
              <w:t>Surname</w:t>
            </w:r>
          </w:p>
        </w:tc>
        <w:tc>
          <w:tcPr>
            <w:tcW w:w="3960" w:type="dxa"/>
            <w:tcBorders>
              <w:top w:val="single" w:color="auto" w:sz="4" w:space="0"/>
              <w:left w:val="single" w:color="auto" w:sz="4" w:space="0"/>
              <w:bottom w:val="single" w:color="auto" w:sz="4" w:space="0"/>
              <w:right w:val="single" w:color="auto" w:sz="4" w:space="0"/>
            </w:tcBorders>
            <w:shd w:val="clear" w:color="auto" w:fill="E6E6E6"/>
          </w:tcPr>
          <w:p w:rsidRPr="00EB7132" w:rsidR="008220CD" w:rsidP="3B247E6E" w:rsidRDefault="008220CD" w14:paraId="6FAE5C10" w14:textId="77777777">
            <w:pPr>
              <w:pStyle w:val="Heading3"/>
              <w:spacing w:before="0"/>
              <w:rPr>
                <w:rFonts w:ascii="Calibri" w:hAnsi="Calibri" w:cs="Calibri"/>
                <w:color w:val="000000" w:themeColor="text1"/>
              </w:rPr>
            </w:pPr>
            <w:r w:rsidRPr="00EB7132">
              <w:rPr>
                <w:rFonts w:ascii="Calibri" w:hAnsi="Calibri" w:cs="Calibri"/>
                <w:color w:val="000000" w:themeColor="text1"/>
              </w:rPr>
              <w:t>Forename(s) (Please underline name by which you are known)</w:t>
            </w:r>
          </w:p>
        </w:tc>
      </w:tr>
      <w:tr w:rsidRPr="00EB7132" w:rsidR="00CD314E" w:rsidTr="3B247E6E" w14:paraId="61F6C8E9" w14:textId="77777777">
        <w:tc>
          <w:tcPr>
            <w:tcW w:w="5628" w:type="dxa"/>
            <w:tcBorders>
              <w:top w:val="single" w:color="auto" w:sz="4" w:space="0"/>
              <w:left w:val="single" w:color="auto" w:sz="4" w:space="0"/>
              <w:bottom w:val="single" w:color="auto" w:sz="4" w:space="0"/>
              <w:right w:val="single" w:color="auto" w:sz="4" w:space="0"/>
            </w:tcBorders>
          </w:tcPr>
          <w:p w:rsidRPr="00EB7132" w:rsidR="008220CD" w:rsidP="3B247E6E" w:rsidRDefault="008220CD" w14:paraId="43445B96" w14:textId="77777777">
            <w:pPr>
              <w:pStyle w:val="Heading3"/>
              <w:spacing w:before="0"/>
              <w:rPr>
                <w:rFonts w:ascii="Calibri" w:hAnsi="Calibri" w:cs="Calibri"/>
                <w:color w:val="000000" w:themeColor="text1"/>
              </w:rPr>
            </w:pPr>
          </w:p>
        </w:tc>
        <w:tc>
          <w:tcPr>
            <w:tcW w:w="3960" w:type="dxa"/>
            <w:tcBorders>
              <w:top w:val="single" w:color="auto" w:sz="4" w:space="0"/>
              <w:left w:val="single" w:color="auto" w:sz="4" w:space="0"/>
              <w:bottom w:val="single" w:color="auto" w:sz="4" w:space="0"/>
              <w:right w:val="single" w:color="auto" w:sz="4" w:space="0"/>
            </w:tcBorders>
          </w:tcPr>
          <w:p w:rsidRPr="00EB7132" w:rsidR="008220CD" w:rsidP="3B247E6E" w:rsidRDefault="008220CD" w14:paraId="307A6162" w14:textId="29D757C7">
            <w:pPr>
              <w:pStyle w:val="Heading3"/>
              <w:spacing w:before="0"/>
              <w:rPr>
                <w:rFonts w:ascii="Calibri" w:hAnsi="Calibri" w:cs="Calibri"/>
                <w:color w:val="000000" w:themeColor="text1"/>
              </w:rPr>
            </w:pPr>
          </w:p>
        </w:tc>
      </w:tr>
      <w:tr w:rsidRPr="00EB7132" w:rsidR="00CD314E" w:rsidTr="3B247E6E" w14:paraId="5300BA7F" w14:textId="77777777">
        <w:tc>
          <w:tcPr>
            <w:tcW w:w="5628" w:type="dxa"/>
            <w:tcBorders>
              <w:top w:val="single" w:color="auto" w:sz="4" w:space="0"/>
              <w:left w:val="single" w:color="auto" w:sz="4" w:space="0"/>
              <w:bottom w:val="single" w:color="auto" w:sz="4" w:space="0"/>
              <w:right w:val="single" w:color="auto" w:sz="4" w:space="0"/>
            </w:tcBorders>
            <w:shd w:val="clear" w:color="auto" w:fill="E6E6E6"/>
          </w:tcPr>
          <w:p w:rsidRPr="00EB7132" w:rsidR="008220CD" w:rsidP="3B247E6E" w:rsidRDefault="008220CD" w14:paraId="53868A74" w14:textId="77777777">
            <w:pPr>
              <w:pStyle w:val="Heading3"/>
              <w:spacing w:before="0"/>
              <w:rPr>
                <w:rFonts w:ascii="Calibri" w:hAnsi="Calibri" w:cs="Calibri"/>
                <w:color w:val="000000" w:themeColor="text1"/>
              </w:rPr>
            </w:pPr>
            <w:r w:rsidRPr="00EB7132">
              <w:rPr>
                <w:rFonts w:ascii="Calibri" w:hAnsi="Calibri" w:cs="Calibri"/>
                <w:color w:val="000000" w:themeColor="text1"/>
              </w:rPr>
              <w:t>Address &amp; Postcode</w:t>
            </w:r>
          </w:p>
        </w:tc>
        <w:tc>
          <w:tcPr>
            <w:tcW w:w="3960" w:type="dxa"/>
            <w:tcBorders>
              <w:top w:val="single" w:color="auto" w:sz="4" w:space="0"/>
              <w:left w:val="single" w:color="auto" w:sz="4" w:space="0"/>
              <w:bottom w:val="single" w:color="auto" w:sz="4" w:space="0"/>
              <w:right w:val="single" w:color="auto" w:sz="4" w:space="0"/>
            </w:tcBorders>
            <w:shd w:val="clear" w:color="auto" w:fill="E6E6E6"/>
          </w:tcPr>
          <w:p w:rsidRPr="00EB7132" w:rsidR="008220CD" w:rsidP="3B247E6E" w:rsidRDefault="008220CD" w14:paraId="6B7A6EFC" w14:textId="77777777">
            <w:pPr>
              <w:pStyle w:val="Heading3"/>
              <w:spacing w:before="0"/>
              <w:rPr>
                <w:rFonts w:ascii="Calibri" w:hAnsi="Calibri" w:cs="Calibri"/>
                <w:color w:val="000000" w:themeColor="text1"/>
              </w:rPr>
            </w:pPr>
            <w:r w:rsidRPr="00EB7132">
              <w:rPr>
                <w:rFonts w:ascii="Calibri" w:hAnsi="Calibri" w:cs="Calibri"/>
                <w:color w:val="000000" w:themeColor="text1"/>
              </w:rPr>
              <w:t>E-Mail Address</w:t>
            </w:r>
          </w:p>
        </w:tc>
      </w:tr>
      <w:tr w:rsidRPr="00EB7132" w:rsidR="00CD314E" w:rsidTr="3B247E6E" w14:paraId="75C6F072" w14:textId="77777777">
        <w:trPr>
          <w:trHeight w:val="851"/>
        </w:trPr>
        <w:tc>
          <w:tcPr>
            <w:tcW w:w="5628" w:type="dxa"/>
            <w:tcBorders>
              <w:top w:val="single" w:color="auto" w:sz="4" w:space="0"/>
              <w:left w:val="single" w:color="auto" w:sz="4" w:space="0"/>
              <w:bottom w:val="single" w:color="auto" w:sz="4" w:space="0"/>
              <w:right w:val="single" w:color="auto" w:sz="4" w:space="0"/>
            </w:tcBorders>
          </w:tcPr>
          <w:p w:rsidRPr="00EB7132" w:rsidR="008220CD" w:rsidP="3B247E6E" w:rsidRDefault="008220CD" w14:paraId="2ED06845" w14:textId="77777777">
            <w:pPr>
              <w:pStyle w:val="Heading3"/>
              <w:spacing w:before="0"/>
              <w:rPr>
                <w:rFonts w:ascii="Calibri" w:hAnsi="Calibri" w:cs="Calibri"/>
                <w:color w:val="000000" w:themeColor="text1"/>
              </w:rPr>
            </w:pPr>
          </w:p>
          <w:p w:rsidRPr="00EB7132" w:rsidR="008220CD" w:rsidRDefault="008220CD" w14:paraId="0C3CEE58" w14:textId="77777777">
            <w:pPr>
              <w:rPr>
                <w:rFonts w:ascii="Calibri" w:hAnsi="Calibri" w:cs="Calibri"/>
                <w:color w:val="000000" w:themeColor="text1"/>
                <w:sz w:val="24"/>
                <w:szCs w:val="24"/>
              </w:rPr>
            </w:pPr>
          </w:p>
        </w:tc>
        <w:tc>
          <w:tcPr>
            <w:tcW w:w="3960" w:type="dxa"/>
            <w:tcBorders>
              <w:top w:val="single" w:color="auto" w:sz="4" w:space="0"/>
              <w:left w:val="single" w:color="auto" w:sz="4" w:space="0"/>
              <w:bottom w:val="single" w:color="auto" w:sz="4" w:space="0"/>
              <w:right w:val="single" w:color="auto" w:sz="4" w:space="0"/>
            </w:tcBorders>
          </w:tcPr>
          <w:p w:rsidRPr="00EB7132" w:rsidR="008220CD" w:rsidP="3B247E6E" w:rsidRDefault="008220CD" w14:paraId="18906031" w14:textId="0F709C10">
            <w:pPr>
              <w:pStyle w:val="Heading3"/>
              <w:spacing w:before="0"/>
              <w:rPr>
                <w:rFonts w:ascii="Calibri" w:hAnsi="Calibri" w:cs="Calibri"/>
                <w:color w:val="000000" w:themeColor="text1"/>
              </w:rPr>
            </w:pPr>
          </w:p>
        </w:tc>
      </w:tr>
      <w:tr w:rsidRPr="00EB7132" w:rsidR="00CD314E" w:rsidTr="3B247E6E" w14:paraId="2DF8C9ED" w14:textId="77777777">
        <w:tc>
          <w:tcPr>
            <w:tcW w:w="5628" w:type="dxa"/>
            <w:tcBorders>
              <w:top w:val="single" w:color="auto" w:sz="4" w:space="0"/>
              <w:left w:val="single" w:color="auto" w:sz="4" w:space="0"/>
              <w:bottom w:val="single" w:color="auto" w:sz="4" w:space="0"/>
              <w:right w:val="single" w:color="auto" w:sz="4" w:space="0"/>
            </w:tcBorders>
            <w:shd w:val="clear" w:color="auto" w:fill="E6E6E6"/>
          </w:tcPr>
          <w:p w:rsidRPr="00EB7132" w:rsidR="008220CD" w:rsidP="3B247E6E" w:rsidRDefault="008220CD" w14:paraId="6C032B8A" w14:textId="77777777">
            <w:pPr>
              <w:pStyle w:val="Heading3"/>
              <w:spacing w:before="0"/>
              <w:rPr>
                <w:rFonts w:ascii="Calibri" w:hAnsi="Calibri" w:cs="Calibri"/>
                <w:color w:val="000000" w:themeColor="text1"/>
              </w:rPr>
            </w:pPr>
            <w:r w:rsidRPr="00EB7132">
              <w:rPr>
                <w:rFonts w:ascii="Calibri" w:hAnsi="Calibri" w:cs="Calibri"/>
                <w:color w:val="000000" w:themeColor="text1"/>
              </w:rPr>
              <w:t xml:space="preserve">Day Time Contact Number </w:t>
            </w:r>
          </w:p>
        </w:tc>
        <w:tc>
          <w:tcPr>
            <w:tcW w:w="3960" w:type="dxa"/>
            <w:tcBorders>
              <w:top w:val="single" w:color="auto" w:sz="4" w:space="0"/>
              <w:left w:val="single" w:color="auto" w:sz="4" w:space="0"/>
              <w:bottom w:val="single" w:color="auto" w:sz="4" w:space="0"/>
              <w:right w:val="single" w:color="auto" w:sz="4" w:space="0"/>
            </w:tcBorders>
            <w:shd w:val="clear" w:color="auto" w:fill="E6E6E6"/>
          </w:tcPr>
          <w:p w:rsidRPr="00EB7132" w:rsidR="008220CD" w:rsidP="3B247E6E" w:rsidRDefault="008220CD" w14:paraId="50AA3D26" w14:textId="77777777">
            <w:pPr>
              <w:pStyle w:val="Heading3"/>
              <w:spacing w:before="0"/>
              <w:rPr>
                <w:rFonts w:ascii="Calibri" w:hAnsi="Calibri" w:cs="Calibri"/>
                <w:color w:val="000000" w:themeColor="text1"/>
              </w:rPr>
            </w:pPr>
            <w:r w:rsidRPr="00EB7132">
              <w:rPr>
                <w:rFonts w:ascii="Calibri" w:hAnsi="Calibri" w:cs="Calibri"/>
                <w:color w:val="000000" w:themeColor="text1"/>
              </w:rPr>
              <w:t>Mobile Number</w:t>
            </w:r>
          </w:p>
        </w:tc>
      </w:tr>
      <w:tr w:rsidRPr="00EB7132" w:rsidR="008220CD" w:rsidTr="3B247E6E" w14:paraId="51D1A468" w14:textId="77777777">
        <w:trPr>
          <w:trHeight w:val="851"/>
        </w:trPr>
        <w:tc>
          <w:tcPr>
            <w:tcW w:w="5628" w:type="dxa"/>
            <w:tcBorders>
              <w:top w:val="single" w:color="auto" w:sz="4" w:space="0"/>
              <w:left w:val="single" w:color="auto" w:sz="4" w:space="0"/>
              <w:bottom w:val="single" w:color="auto" w:sz="4" w:space="0"/>
              <w:right w:val="single" w:color="auto" w:sz="4" w:space="0"/>
            </w:tcBorders>
          </w:tcPr>
          <w:p w:rsidRPr="00EB7132" w:rsidR="008220CD" w:rsidP="3B247E6E" w:rsidRDefault="008220CD" w14:paraId="3C674AE3" w14:textId="6E1FD71E">
            <w:pPr>
              <w:pStyle w:val="Heading3"/>
              <w:spacing w:before="0"/>
              <w:rPr>
                <w:rFonts w:ascii="Calibri" w:hAnsi="Calibri" w:cs="Calibri"/>
                <w:color w:val="000000" w:themeColor="text1"/>
              </w:rPr>
            </w:pPr>
          </w:p>
        </w:tc>
        <w:tc>
          <w:tcPr>
            <w:tcW w:w="3960" w:type="dxa"/>
            <w:tcBorders>
              <w:top w:val="single" w:color="auto" w:sz="4" w:space="0"/>
              <w:left w:val="single" w:color="auto" w:sz="4" w:space="0"/>
              <w:bottom w:val="single" w:color="auto" w:sz="4" w:space="0"/>
              <w:right w:val="single" w:color="auto" w:sz="4" w:space="0"/>
            </w:tcBorders>
          </w:tcPr>
          <w:p w:rsidRPr="00EB7132" w:rsidR="008220CD" w:rsidP="3B247E6E" w:rsidRDefault="008220CD" w14:paraId="61B0AC5F" w14:textId="568C9AC6">
            <w:pPr>
              <w:pStyle w:val="Heading3"/>
              <w:spacing w:before="0"/>
              <w:rPr>
                <w:rFonts w:ascii="Calibri" w:hAnsi="Calibri" w:cs="Calibri"/>
                <w:color w:val="000000" w:themeColor="text1"/>
              </w:rPr>
            </w:pPr>
          </w:p>
        </w:tc>
      </w:tr>
    </w:tbl>
    <w:p w:rsidRPr="00EB7132" w:rsidR="008220CD" w:rsidRDefault="008220CD" w14:paraId="729D1932" w14:textId="77777777">
      <w:pPr>
        <w:rPr>
          <w:rFonts w:ascii="Calibri" w:hAnsi="Calibri" w:cs="Calibri"/>
          <w:color w:val="000000" w:themeColor="text1"/>
          <w:sz w:val="24"/>
          <w:szCs w:val="24"/>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06"/>
        <w:gridCol w:w="6328"/>
      </w:tblGrid>
      <w:tr w:rsidRPr="00EB7132" w:rsidR="00CD314E" w:rsidTr="2E9B06D2" w14:paraId="1616F8AB" w14:textId="77777777">
        <w:tc>
          <w:tcPr>
            <w:tcW w:w="3306" w:type="dxa"/>
            <w:tcBorders>
              <w:top w:val="single" w:color="auto" w:sz="4" w:space="0"/>
              <w:left w:val="single" w:color="auto" w:sz="4" w:space="0"/>
              <w:bottom w:val="single" w:color="auto" w:sz="4" w:space="0"/>
              <w:right w:val="single" w:color="auto" w:sz="4" w:space="0"/>
            </w:tcBorders>
            <w:shd w:val="clear" w:color="auto" w:fill="E6E6E6"/>
          </w:tcPr>
          <w:p w:rsidRPr="00EB7132" w:rsidR="008220CD" w:rsidP="3B247E6E" w:rsidRDefault="008220CD" w14:paraId="0FDC9731" w14:textId="77777777">
            <w:pPr>
              <w:pStyle w:val="Heading3"/>
              <w:spacing w:before="0"/>
              <w:rPr>
                <w:rFonts w:ascii="Calibri" w:hAnsi="Calibri" w:cs="Calibri"/>
                <w:b/>
                <w:bCs/>
                <w:color w:val="000000" w:themeColor="text1"/>
              </w:rPr>
            </w:pPr>
            <w:r w:rsidRPr="00EB7132">
              <w:rPr>
                <w:rFonts w:ascii="Calibri" w:hAnsi="Calibri" w:cs="Calibri"/>
                <w:color w:val="000000" w:themeColor="text1"/>
              </w:rPr>
              <w:t>Length of Notice required for current employer:</w:t>
            </w:r>
          </w:p>
          <w:p w:rsidRPr="00EB7132" w:rsidR="008220CD" w:rsidP="3B247E6E" w:rsidRDefault="008220CD" w14:paraId="1CA0E861" w14:textId="77777777">
            <w:pPr>
              <w:pStyle w:val="Heading3"/>
              <w:spacing w:before="0"/>
              <w:rPr>
                <w:rFonts w:ascii="Calibri" w:hAnsi="Calibri" w:cs="Calibri"/>
                <w:color w:val="000000" w:themeColor="text1"/>
              </w:rPr>
            </w:pPr>
          </w:p>
        </w:tc>
        <w:tc>
          <w:tcPr>
            <w:tcW w:w="6328" w:type="dxa"/>
            <w:tcBorders>
              <w:top w:val="single" w:color="auto" w:sz="4" w:space="0"/>
              <w:left w:val="single" w:color="auto" w:sz="4" w:space="0"/>
              <w:bottom w:val="single" w:color="auto" w:sz="4" w:space="0"/>
              <w:right w:val="single" w:color="auto" w:sz="4" w:space="0"/>
            </w:tcBorders>
          </w:tcPr>
          <w:p w:rsidRPr="00EB7132" w:rsidR="008220CD" w:rsidRDefault="008220CD" w14:paraId="63FF7FD8" w14:textId="77777777">
            <w:pPr>
              <w:rPr>
                <w:rFonts w:ascii="Calibri" w:hAnsi="Calibri" w:cs="Calibri"/>
                <w:color w:val="000000" w:themeColor="text1"/>
                <w:sz w:val="24"/>
                <w:szCs w:val="24"/>
              </w:rPr>
            </w:pPr>
          </w:p>
          <w:p w:rsidRPr="00EB7132" w:rsidR="008220CD" w:rsidRDefault="008220CD" w14:paraId="5BD85A8F" w14:textId="6B1A87F3">
            <w:pPr>
              <w:rPr>
                <w:rFonts w:ascii="Calibri" w:hAnsi="Calibri" w:cs="Calibri"/>
                <w:color w:val="000000" w:themeColor="text1"/>
                <w:sz w:val="24"/>
                <w:szCs w:val="24"/>
              </w:rPr>
            </w:pPr>
          </w:p>
        </w:tc>
      </w:tr>
    </w:tbl>
    <w:p w:rsidRPr="00EB7132" w:rsidR="008220CD" w:rsidRDefault="008220CD" w14:paraId="0A4E6E00" w14:textId="77777777">
      <w:pPr>
        <w:rPr>
          <w:rFonts w:ascii="Calibri" w:hAnsi="Calibri" w:cs="Calibri"/>
          <w:sz w:val="24"/>
          <w:szCs w:val="24"/>
        </w:rPr>
      </w:pPr>
    </w:p>
    <w:p w:rsidRPr="005026FA" w:rsidR="005026FA" w:rsidRDefault="008220CD" w14:paraId="396E2AB0" w14:textId="77777777">
      <w:pPr>
        <w:rPr>
          <w:rFonts w:ascii="Calibri" w:hAnsi="Calibri" w:cs="Calibri"/>
          <w:b/>
          <w:bCs/>
          <w:sz w:val="24"/>
          <w:szCs w:val="24"/>
        </w:rPr>
      </w:pPr>
      <w:r w:rsidRPr="005026FA">
        <w:rPr>
          <w:rFonts w:ascii="Calibri" w:hAnsi="Calibri" w:cs="Calibri"/>
          <w:b/>
          <w:bCs/>
          <w:sz w:val="24"/>
          <w:szCs w:val="24"/>
        </w:rPr>
        <w:t>Interview Arrangements</w:t>
      </w:r>
    </w:p>
    <w:p w:rsidRPr="00EB7132" w:rsidR="008220CD" w:rsidRDefault="00E32222" w14:paraId="5FCB3981" w14:textId="2CC26A20">
      <w:pPr>
        <w:rPr>
          <w:rFonts w:ascii="Calibri" w:hAnsi="Calibri" w:cs="Calibri"/>
          <w:b/>
          <w:bCs/>
          <w:sz w:val="24"/>
          <w:szCs w:val="24"/>
        </w:rPr>
      </w:pPr>
      <w:r w:rsidRPr="00EB7132">
        <w:rPr>
          <w:rFonts w:ascii="Calibri" w:hAnsi="Calibri" w:cs="Calibri"/>
          <w:b/>
          <w:bCs/>
          <w:sz w:val="24"/>
          <w:szCs w:val="24"/>
        </w:rPr>
        <w:t xml:space="preserve"> </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93"/>
      </w:tblGrid>
      <w:tr w:rsidRPr="00EB7132" w:rsidR="008220CD" w:rsidTr="00CD2E46" w14:paraId="575F43D3" w14:textId="77777777">
        <w:tc>
          <w:tcPr>
            <w:tcW w:w="9493" w:type="dxa"/>
            <w:tcBorders>
              <w:top w:val="single" w:color="auto" w:sz="4" w:space="0"/>
              <w:left w:val="single" w:color="auto" w:sz="4" w:space="0"/>
              <w:bottom w:val="single" w:color="auto" w:sz="4" w:space="0"/>
              <w:right w:val="single" w:color="auto" w:sz="4" w:space="0"/>
            </w:tcBorders>
          </w:tcPr>
          <w:p w:rsidRPr="00EB7132" w:rsidR="008220CD" w:rsidRDefault="008220CD" w14:paraId="1269E428" w14:textId="77777777">
            <w:pPr>
              <w:rPr>
                <w:rFonts w:ascii="Calibri" w:hAnsi="Calibri" w:cs="Calibri"/>
                <w:sz w:val="24"/>
                <w:szCs w:val="24"/>
              </w:rPr>
            </w:pPr>
            <w:r w:rsidRPr="00EB7132">
              <w:rPr>
                <w:rFonts w:ascii="Calibri" w:hAnsi="Calibri" w:cs="Calibri"/>
                <w:sz w:val="24"/>
                <w:szCs w:val="24"/>
              </w:rPr>
              <w:t>Please give details of any special arrangements required at interview:</w:t>
            </w:r>
          </w:p>
          <w:p w:rsidRPr="00EB7132" w:rsidR="008220CD" w:rsidRDefault="008220CD" w14:paraId="7506B48B" w14:textId="77777777">
            <w:pPr>
              <w:rPr>
                <w:rFonts w:ascii="Calibri" w:hAnsi="Calibri" w:cs="Calibri"/>
                <w:sz w:val="24"/>
                <w:szCs w:val="24"/>
              </w:rPr>
            </w:pPr>
          </w:p>
          <w:p w:rsidRPr="00EB7132" w:rsidR="008220CD" w:rsidRDefault="008220CD" w14:paraId="1D492F56" w14:textId="77777777">
            <w:pPr>
              <w:rPr>
                <w:rFonts w:ascii="Calibri" w:hAnsi="Calibri" w:cs="Calibri"/>
                <w:sz w:val="24"/>
                <w:szCs w:val="24"/>
              </w:rPr>
            </w:pPr>
          </w:p>
          <w:p w:rsidRPr="00EB7132" w:rsidR="008220CD" w:rsidRDefault="008220CD" w14:paraId="1BA9AD04" w14:textId="77777777">
            <w:pPr>
              <w:rPr>
                <w:rFonts w:ascii="Calibri" w:hAnsi="Calibri" w:cs="Calibri"/>
                <w:sz w:val="24"/>
                <w:szCs w:val="24"/>
              </w:rPr>
            </w:pPr>
          </w:p>
        </w:tc>
      </w:tr>
    </w:tbl>
    <w:p w:rsidRPr="00EB7132" w:rsidR="008220CD" w:rsidP="3B247E6E" w:rsidRDefault="008220CD" w14:paraId="00DB151F" w14:textId="7FEF915E">
      <w:pPr>
        <w:rPr>
          <w:rFonts w:ascii="Calibri" w:hAnsi="Calibri" w:cs="Calibri"/>
          <w:b/>
          <w:bCs/>
          <w:sz w:val="24"/>
          <w:szCs w:val="24"/>
          <w:lang w:eastAsia="ja-JP"/>
        </w:rPr>
      </w:pPr>
    </w:p>
    <w:p w:rsidRPr="00EB7132" w:rsidR="008220CD" w:rsidP="3B247E6E" w:rsidRDefault="00E7222A" w14:paraId="6FC5EA26" w14:textId="275B48AB">
      <w:pPr>
        <w:pStyle w:val="Heading3"/>
        <w:spacing w:before="0"/>
        <w:rPr>
          <w:rFonts w:ascii="Calibri" w:hAnsi="Calibri" w:cs="Calibri"/>
          <w:b/>
          <w:bCs/>
          <w:color w:val="000000" w:themeColor="text1"/>
        </w:rPr>
      </w:pPr>
      <w:r w:rsidRPr="00EB7132">
        <w:rPr>
          <w:rFonts w:ascii="Calibri" w:hAnsi="Calibri" w:cs="Calibri"/>
          <w:b/>
          <w:bCs/>
          <w:color w:val="000000" w:themeColor="text1"/>
        </w:rPr>
        <w:t>DECLARATION</w:t>
      </w:r>
    </w:p>
    <w:p w:rsidRPr="00EB7132" w:rsidR="008220CD" w:rsidRDefault="008220CD" w14:paraId="16B4B43C" w14:textId="77777777">
      <w:pPr>
        <w:rPr>
          <w:rFonts w:ascii="Calibri" w:hAnsi="Calibri" w:cs="Calibri"/>
          <w:sz w:val="24"/>
          <w:szCs w:val="24"/>
        </w:rPr>
      </w:pPr>
    </w:p>
    <w:p w:rsidRPr="00EB7132" w:rsidR="008220CD" w:rsidRDefault="008220CD" w14:paraId="2D732D8D" w14:textId="77777777">
      <w:pPr>
        <w:rPr>
          <w:rFonts w:ascii="Calibri" w:hAnsi="Calibri" w:cs="Calibri"/>
          <w:sz w:val="24"/>
          <w:szCs w:val="24"/>
        </w:rPr>
      </w:pPr>
      <w:r w:rsidRPr="00EB7132">
        <w:rPr>
          <w:rFonts w:ascii="Calibri" w:hAnsi="Calibri" w:cs="Calibri"/>
          <w:sz w:val="24"/>
          <w:szCs w:val="24"/>
        </w:rPr>
        <w:t>I hereby certify that all the information given by me in connection with this application is correct to the best of my knowledge, that all the questions relating to me have been accurately and fully answered and that I possess all the qualifications that I claim to hold.</w:t>
      </w:r>
    </w:p>
    <w:p w:rsidRPr="00EB7132" w:rsidR="008220CD" w:rsidRDefault="008220CD" w14:paraId="36A74633" w14:textId="77777777">
      <w:pPr>
        <w:rPr>
          <w:rFonts w:ascii="Calibri" w:hAnsi="Calibri" w:cs="Calibri"/>
          <w:sz w:val="24"/>
          <w:szCs w:val="24"/>
        </w:rPr>
      </w:pPr>
    </w:p>
    <w:p w:rsidRPr="00EB7132" w:rsidR="008220CD" w:rsidRDefault="008220CD" w14:paraId="4A3CF369" w14:textId="0228F1EB">
      <w:pPr>
        <w:rPr>
          <w:rFonts w:ascii="Calibri" w:hAnsi="Calibri" w:cs="Calibri"/>
          <w:sz w:val="24"/>
          <w:szCs w:val="24"/>
        </w:rPr>
      </w:pPr>
      <w:r w:rsidRPr="00EB7132">
        <w:rPr>
          <w:rFonts w:ascii="Calibri" w:hAnsi="Calibri" w:cs="Calibri"/>
          <w:sz w:val="24"/>
          <w:szCs w:val="24"/>
        </w:rPr>
        <w:t xml:space="preserve">Signed:  </w:t>
      </w:r>
      <w:r w:rsidRPr="00EB7132" w:rsidR="001C16F9">
        <w:rPr>
          <w:rFonts w:ascii="Calibri" w:hAnsi="Calibri" w:cs="Calibri"/>
          <w:sz w:val="24"/>
          <w:szCs w:val="24"/>
        </w:rPr>
        <w:tab/>
      </w:r>
      <w:r w:rsidRPr="00EB7132" w:rsidR="001C16F9">
        <w:rPr>
          <w:rFonts w:ascii="Calibri" w:hAnsi="Calibri" w:cs="Calibri"/>
          <w:sz w:val="24"/>
          <w:szCs w:val="24"/>
        </w:rPr>
        <w:tab/>
      </w:r>
      <w:r w:rsidRPr="00EB7132" w:rsidR="001C16F9">
        <w:rPr>
          <w:rFonts w:ascii="Calibri" w:hAnsi="Calibri" w:cs="Calibri"/>
          <w:sz w:val="24"/>
          <w:szCs w:val="24"/>
        </w:rPr>
        <w:tab/>
      </w:r>
      <w:r w:rsidRPr="00EB7132" w:rsidR="001C16F9">
        <w:rPr>
          <w:rFonts w:ascii="Calibri" w:hAnsi="Calibri" w:cs="Calibri"/>
          <w:sz w:val="24"/>
          <w:szCs w:val="24"/>
        </w:rPr>
        <w:tab/>
      </w:r>
      <w:r w:rsidRPr="00EB7132" w:rsidR="001C16F9">
        <w:rPr>
          <w:rFonts w:ascii="Calibri" w:hAnsi="Calibri" w:cs="Calibri"/>
          <w:sz w:val="24"/>
          <w:szCs w:val="24"/>
        </w:rPr>
        <w:tab/>
      </w:r>
      <w:r w:rsidRPr="00EB7132">
        <w:rPr>
          <w:rFonts w:ascii="Calibri" w:hAnsi="Calibri" w:cs="Calibri"/>
          <w:sz w:val="24"/>
          <w:szCs w:val="24"/>
        </w:rPr>
        <w:t xml:space="preserve">Date: </w:t>
      </w:r>
    </w:p>
    <w:p w:rsidRPr="00EB7132" w:rsidR="00FF644E" w:rsidRDefault="00FF644E" w14:paraId="75008D31" w14:textId="77777777">
      <w:pPr>
        <w:pStyle w:val="Header"/>
        <w:tabs>
          <w:tab w:val="center" w:pos="5016"/>
          <w:tab w:val="right" w:pos="10032"/>
        </w:tabs>
        <w:rPr>
          <w:rFonts w:ascii="Calibri" w:hAnsi="Calibri" w:cs="Calibri"/>
          <w:b/>
          <w:bCs/>
        </w:rPr>
      </w:pPr>
    </w:p>
    <w:p w:rsidRPr="00EB7132" w:rsidR="00DE07B1" w:rsidP="3B247E6E" w:rsidRDefault="00DE07B1" w14:paraId="7E9517FB" w14:textId="77777777">
      <w:pPr>
        <w:pStyle w:val="Header"/>
        <w:tabs>
          <w:tab w:val="center" w:pos="5016"/>
          <w:tab w:val="right" w:pos="10032"/>
        </w:tabs>
        <w:rPr>
          <w:rFonts w:ascii="Calibri" w:hAnsi="Calibri" w:cs="Calibri"/>
          <w:b/>
          <w:bCs/>
        </w:rPr>
      </w:pPr>
    </w:p>
    <w:p w:rsidR="005026FA" w:rsidRDefault="005026FA" w14:paraId="0B112D9C" w14:textId="77777777">
      <w:pPr>
        <w:pStyle w:val="Header"/>
        <w:tabs>
          <w:tab w:val="center" w:pos="5016"/>
          <w:tab w:val="right" w:pos="10032"/>
        </w:tabs>
        <w:rPr>
          <w:rFonts w:ascii="Calibri" w:hAnsi="Calibri" w:cs="Calibri"/>
          <w:b/>
        </w:rPr>
      </w:pPr>
    </w:p>
    <w:p w:rsidR="005026FA" w:rsidRDefault="005026FA" w14:paraId="448794B8" w14:textId="77777777">
      <w:pPr>
        <w:pStyle w:val="Header"/>
        <w:tabs>
          <w:tab w:val="center" w:pos="5016"/>
          <w:tab w:val="right" w:pos="10032"/>
        </w:tabs>
        <w:rPr>
          <w:rFonts w:ascii="Calibri" w:hAnsi="Calibri" w:cs="Calibri"/>
          <w:b/>
        </w:rPr>
      </w:pPr>
    </w:p>
    <w:p w:rsidR="005026FA" w:rsidRDefault="005026FA" w14:paraId="48F4D982" w14:textId="77777777">
      <w:pPr>
        <w:pStyle w:val="Header"/>
        <w:tabs>
          <w:tab w:val="center" w:pos="5016"/>
          <w:tab w:val="right" w:pos="10032"/>
        </w:tabs>
        <w:rPr>
          <w:rFonts w:ascii="Calibri" w:hAnsi="Calibri" w:cs="Calibri"/>
          <w:b/>
        </w:rPr>
      </w:pPr>
    </w:p>
    <w:p w:rsidR="005026FA" w:rsidRDefault="005026FA" w14:paraId="36979792" w14:textId="77777777">
      <w:pPr>
        <w:pStyle w:val="Header"/>
        <w:tabs>
          <w:tab w:val="center" w:pos="5016"/>
          <w:tab w:val="right" w:pos="10032"/>
        </w:tabs>
        <w:rPr>
          <w:rFonts w:ascii="Calibri" w:hAnsi="Calibri" w:cs="Calibri"/>
          <w:b/>
        </w:rPr>
      </w:pPr>
    </w:p>
    <w:p w:rsidRPr="00EB7132" w:rsidR="008220CD" w:rsidRDefault="008220CD" w14:paraId="1F52D7AA" w14:textId="74492EDC">
      <w:pPr>
        <w:pStyle w:val="Header"/>
        <w:tabs>
          <w:tab w:val="center" w:pos="5016"/>
          <w:tab w:val="right" w:pos="10032"/>
        </w:tabs>
        <w:rPr>
          <w:rFonts w:ascii="Calibri" w:hAnsi="Calibri" w:cs="Calibri"/>
          <w:b/>
        </w:rPr>
      </w:pPr>
      <w:r w:rsidRPr="00EB7132">
        <w:rPr>
          <w:rFonts w:ascii="Calibri" w:hAnsi="Calibri" w:cs="Calibri"/>
          <w:b/>
        </w:rPr>
        <w:t xml:space="preserve">REFERENCES </w:t>
      </w:r>
    </w:p>
    <w:p w:rsidRPr="00EB7132" w:rsidR="008220CD" w:rsidRDefault="008220CD" w14:paraId="48286A67" w14:textId="77777777">
      <w:pPr>
        <w:rPr>
          <w:rFonts w:ascii="Calibri" w:hAnsi="Calibri" w:cs="Calibri"/>
          <w:sz w:val="24"/>
          <w:szCs w:val="24"/>
        </w:rPr>
      </w:pPr>
    </w:p>
    <w:p w:rsidRPr="00EB7132" w:rsidR="008220CD" w:rsidRDefault="008220CD" w14:paraId="5186BC7F" w14:textId="77777777">
      <w:pPr>
        <w:pStyle w:val="BodyText"/>
        <w:spacing w:after="0"/>
        <w:rPr>
          <w:rFonts w:ascii="Calibri" w:hAnsi="Calibri" w:cs="Calibri"/>
        </w:rPr>
      </w:pPr>
      <w:r w:rsidRPr="00EB7132">
        <w:rPr>
          <w:rFonts w:ascii="Calibri" w:hAnsi="Calibri" w:cs="Calibri"/>
        </w:rPr>
        <w:t xml:space="preserve">Please give the names and addresses of two people who are able to provide references relating to your work experience and suitability for this post.  One referee should be a previous employer and if possible, your present or most recent employer.  </w:t>
      </w:r>
    </w:p>
    <w:p w:rsidRPr="00EB7132" w:rsidR="008220CD" w:rsidRDefault="008220CD" w14:paraId="38FA2E20" w14:textId="77777777">
      <w:pPr>
        <w:pStyle w:val="BodyText"/>
        <w:spacing w:after="0"/>
        <w:rPr>
          <w:rFonts w:ascii="Calibri" w:hAnsi="Calibri" w:cs="Calibri"/>
        </w:rPr>
      </w:pPr>
    </w:p>
    <w:p w:rsidRPr="00EB7132" w:rsidR="008220CD" w:rsidP="3B247E6E" w:rsidRDefault="008220CD" w14:paraId="70C8613B" w14:textId="3A48046E">
      <w:pPr>
        <w:pStyle w:val="BodyText"/>
        <w:spacing w:after="0"/>
        <w:rPr>
          <w:rFonts w:ascii="Calibri" w:hAnsi="Calibri" w:cs="Calibri"/>
          <w:b/>
          <w:bCs/>
        </w:rPr>
      </w:pPr>
      <w:r w:rsidRPr="00EB7132">
        <w:rPr>
          <w:rFonts w:ascii="Calibri" w:hAnsi="Calibri" w:cs="Calibri"/>
          <w:b/>
          <w:bCs/>
        </w:rPr>
        <w:t xml:space="preserve">It is </w:t>
      </w:r>
      <w:r w:rsidRPr="00EB7132" w:rsidR="00395EF0">
        <w:rPr>
          <w:rFonts w:ascii="Calibri" w:hAnsi="Calibri" w:cs="Calibri"/>
          <w:b/>
          <w:bCs/>
        </w:rPr>
        <w:t xml:space="preserve">organisational </w:t>
      </w:r>
      <w:r w:rsidRPr="00EB7132">
        <w:rPr>
          <w:rFonts w:ascii="Calibri" w:hAnsi="Calibri" w:cs="Calibri"/>
          <w:b/>
          <w:bCs/>
        </w:rPr>
        <w:t>policy to take up references prior to appointment.</w:t>
      </w:r>
    </w:p>
    <w:p w:rsidRPr="00EB7132" w:rsidR="008220CD" w:rsidRDefault="008220CD" w14:paraId="52470BF2" w14:textId="77777777">
      <w:pPr>
        <w:rPr>
          <w:rFonts w:ascii="Calibri" w:hAnsi="Calibri" w:cs="Calibri"/>
          <w:sz w:val="24"/>
          <w:szCs w:val="24"/>
        </w:rPr>
      </w:pPr>
    </w:p>
    <w:p w:rsidRPr="00EB7132" w:rsidR="00DE07B1" w:rsidP="3B247E6E" w:rsidRDefault="00DE07B1" w14:paraId="1ADD020F" w14:textId="77777777">
      <w:pPr>
        <w:pStyle w:val="Heading3"/>
        <w:spacing w:before="0"/>
        <w:rPr>
          <w:rFonts w:ascii="Calibri" w:hAnsi="Calibri" w:cs="Calibri"/>
          <w:color w:val="000000" w:themeColor="text1"/>
        </w:rPr>
      </w:pPr>
    </w:p>
    <w:p w:rsidRPr="00EB7132" w:rsidR="008220CD" w:rsidP="3B247E6E" w:rsidRDefault="008220CD" w14:paraId="0AA211F8" w14:textId="35AC2104">
      <w:pPr>
        <w:pStyle w:val="Heading3"/>
        <w:spacing w:before="0"/>
        <w:rPr>
          <w:rFonts w:ascii="Calibri" w:hAnsi="Calibri" w:cs="Calibri"/>
          <w:color w:val="000000" w:themeColor="text1"/>
        </w:rPr>
      </w:pPr>
      <w:r w:rsidRPr="00EB7132">
        <w:rPr>
          <w:rFonts w:ascii="Calibri" w:hAnsi="Calibri" w:cs="Calibri"/>
          <w:color w:val="000000" w:themeColor="text1"/>
        </w:rPr>
        <w:t>Reference 1</w:t>
      </w:r>
      <w:r w:rsidRPr="00EB7132" w:rsidR="1EC0318E">
        <w:rPr>
          <w:rFonts w:ascii="Calibri" w:hAnsi="Calibri" w:cs="Calibri"/>
          <w:color w:val="000000" w:themeColor="text1"/>
        </w:rPr>
        <w:t xml:space="preserve"> (Employer)</w:t>
      </w:r>
      <w:r w:rsidRPr="00EB7132">
        <w:rPr>
          <w:rFonts w:ascii="Calibri" w:hAnsi="Calibri" w:cs="Calibri"/>
          <w:color w:val="000000" w:themeColor="text1"/>
        </w:rPr>
        <w:tab/>
      </w:r>
      <w:r w:rsidRPr="00EB7132" w:rsidR="4AB585B5">
        <w:rPr>
          <w:rFonts w:ascii="Calibri" w:hAnsi="Calibri" w:cs="Calibri"/>
          <w:color w:val="000000" w:themeColor="text1"/>
        </w:rPr>
        <w:t>Name:</w:t>
      </w:r>
    </w:p>
    <w:p w:rsidRPr="00EB7132" w:rsidR="008220CD" w:rsidP="3B247E6E" w:rsidRDefault="4AB585B5" w14:paraId="0697FC69" w14:textId="524AB9AD">
      <w:pPr>
        <w:rPr>
          <w:rFonts w:ascii="Calibri" w:hAnsi="Calibri" w:cs="Calibri"/>
          <w:color w:val="000000" w:themeColor="text1"/>
          <w:sz w:val="24"/>
          <w:szCs w:val="24"/>
        </w:rPr>
      </w:pPr>
      <w:r w:rsidRPr="00EB7132">
        <w:rPr>
          <w:rFonts w:ascii="Calibri" w:hAnsi="Calibri" w:cs="Calibri"/>
          <w:color w:val="000000" w:themeColor="text1"/>
          <w:sz w:val="24"/>
          <w:szCs w:val="24"/>
        </w:rPr>
        <w:t>Address:</w:t>
      </w:r>
    </w:p>
    <w:p w:rsidRPr="00EB7132" w:rsidR="008220CD" w:rsidP="3B247E6E" w:rsidRDefault="008220CD" w14:paraId="3183C77D" w14:textId="4B23ADAA">
      <w:pPr>
        <w:rPr>
          <w:rFonts w:ascii="Calibri" w:hAnsi="Calibri" w:cs="Calibri"/>
          <w:color w:val="000000" w:themeColor="text1"/>
          <w:sz w:val="24"/>
          <w:szCs w:val="24"/>
        </w:rPr>
      </w:pPr>
    </w:p>
    <w:p w:rsidRPr="00EB7132" w:rsidR="008220CD" w:rsidRDefault="008220CD" w14:paraId="2788E293" w14:textId="77777777">
      <w:pPr>
        <w:rPr>
          <w:rFonts w:ascii="Calibri" w:hAnsi="Calibri" w:cs="Calibri"/>
          <w:color w:val="000000" w:themeColor="text1"/>
          <w:sz w:val="24"/>
          <w:szCs w:val="24"/>
        </w:rPr>
      </w:pPr>
      <w:r w:rsidRPr="00EB7132">
        <w:rPr>
          <w:rFonts w:ascii="Calibri" w:hAnsi="Calibri" w:cs="Calibri"/>
          <w:color w:val="000000" w:themeColor="text1"/>
          <w:sz w:val="24"/>
          <w:szCs w:val="24"/>
        </w:rPr>
        <w:t xml:space="preserve"> </w:t>
      </w:r>
    </w:p>
    <w:p w:rsidRPr="00EB7132" w:rsidR="008220CD" w:rsidP="3B247E6E" w:rsidRDefault="008220CD" w14:paraId="4968E4EA" w14:textId="788B58B8">
      <w:pPr>
        <w:pStyle w:val="Heading3"/>
        <w:spacing w:before="0"/>
        <w:rPr>
          <w:rFonts w:ascii="Calibri" w:hAnsi="Calibri" w:cs="Calibri"/>
          <w:color w:val="000000" w:themeColor="text1"/>
        </w:rPr>
      </w:pPr>
      <w:r w:rsidRPr="00EB7132">
        <w:rPr>
          <w:rFonts w:ascii="Calibri" w:hAnsi="Calibri" w:cs="Calibri"/>
          <w:color w:val="000000" w:themeColor="text1"/>
        </w:rPr>
        <w:t>Reference 2</w:t>
      </w:r>
      <w:r w:rsidRPr="00EB7132" w:rsidR="3F63CE4D">
        <w:rPr>
          <w:rFonts w:ascii="Calibri" w:hAnsi="Calibri" w:cs="Calibri"/>
          <w:color w:val="000000" w:themeColor="text1"/>
        </w:rPr>
        <w:t xml:space="preserve"> (Other)</w:t>
      </w:r>
      <w:r w:rsidRPr="00EB7132" w:rsidR="3F51A10A">
        <w:rPr>
          <w:rFonts w:ascii="Calibri" w:hAnsi="Calibri" w:cs="Calibri"/>
          <w:color w:val="000000" w:themeColor="text1"/>
        </w:rPr>
        <w:t xml:space="preserve"> Name</w:t>
      </w:r>
      <w:r w:rsidRPr="00EB7132" w:rsidR="1E213B73">
        <w:rPr>
          <w:rFonts w:ascii="Calibri" w:hAnsi="Calibri" w:cs="Calibri"/>
          <w:color w:val="000000" w:themeColor="text1"/>
        </w:rPr>
        <w:t>:</w:t>
      </w:r>
    </w:p>
    <w:p w:rsidRPr="00EB7132" w:rsidR="008220CD" w:rsidP="3B247E6E" w:rsidRDefault="01625047" w14:paraId="2D44AF1D" w14:textId="2DE3C106">
      <w:pPr>
        <w:pStyle w:val="Header"/>
        <w:tabs>
          <w:tab w:val="center" w:pos="5016"/>
          <w:tab w:val="right" w:pos="10032"/>
        </w:tabs>
        <w:rPr>
          <w:rFonts w:ascii="Calibri" w:hAnsi="Calibri" w:cs="Calibri"/>
          <w:color w:val="000000" w:themeColor="text1"/>
        </w:rPr>
      </w:pPr>
      <w:r w:rsidRPr="00EB7132">
        <w:rPr>
          <w:rFonts w:ascii="Calibri" w:hAnsi="Calibri" w:cs="Calibri"/>
          <w:color w:val="000000" w:themeColor="text1"/>
        </w:rPr>
        <w:t>Address:</w:t>
      </w:r>
    </w:p>
    <w:p w:rsidRPr="00EB7132" w:rsidR="2E9B06D2" w:rsidP="2E9B06D2" w:rsidRDefault="2E9B06D2" w14:paraId="08225CF5" w14:textId="1EAD51A6">
      <w:pPr>
        <w:rPr>
          <w:rFonts w:ascii="Calibri" w:hAnsi="Calibri" w:cs="Calibri"/>
          <w:b/>
          <w:bCs/>
          <w:sz w:val="24"/>
          <w:szCs w:val="24"/>
        </w:rPr>
      </w:pPr>
    </w:p>
    <w:p w:rsidRPr="00EB7132" w:rsidR="2E9B06D2" w:rsidP="2E9B06D2" w:rsidRDefault="2E9B06D2" w14:paraId="447A3799" w14:textId="10E88D95">
      <w:pPr>
        <w:rPr>
          <w:rFonts w:ascii="Calibri" w:hAnsi="Calibri" w:cs="Calibri"/>
          <w:b/>
          <w:bCs/>
          <w:sz w:val="24"/>
          <w:szCs w:val="24"/>
        </w:rPr>
      </w:pPr>
    </w:p>
    <w:p w:rsidRPr="00EB7132" w:rsidR="00FF644E" w:rsidP="3B247E6E" w:rsidRDefault="00FF644E" w14:paraId="52DFE7AE" w14:textId="77777777">
      <w:pPr>
        <w:rPr>
          <w:rFonts w:ascii="Calibri" w:hAnsi="Calibri" w:cs="Calibri"/>
          <w:b/>
          <w:bCs/>
          <w:sz w:val="24"/>
          <w:szCs w:val="24"/>
        </w:rPr>
      </w:pPr>
    </w:p>
    <w:p w:rsidRPr="00EB7132" w:rsidR="008220CD" w:rsidP="3B247E6E" w:rsidRDefault="008220CD" w14:paraId="3EFEB185" w14:textId="61569D5D">
      <w:pPr>
        <w:rPr>
          <w:rFonts w:ascii="Calibri" w:hAnsi="Calibri" w:cs="Calibri"/>
          <w:b/>
          <w:bCs/>
          <w:sz w:val="24"/>
          <w:szCs w:val="24"/>
          <w:u w:val="single"/>
        </w:rPr>
      </w:pPr>
      <w:r w:rsidRPr="00EB7132">
        <w:rPr>
          <w:rFonts w:ascii="Calibri" w:hAnsi="Calibri" w:cs="Calibri"/>
          <w:b/>
          <w:bCs/>
          <w:sz w:val="24"/>
          <w:szCs w:val="24"/>
          <w:u w:val="single"/>
        </w:rPr>
        <w:t>EDUCATIONAL RECORD</w:t>
      </w:r>
    </w:p>
    <w:p w:rsidRPr="00EB7132" w:rsidR="008220CD" w:rsidP="3B247E6E" w:rsidRDefault="008220CD" w14:paraId="4BED07D1" w14:textId="77777777">
      <w:pPr>
        <w:rPr>
          <w:rFonts w:ascii="Calibri" w:hAnsi="Calibri" w:cs="Calibri"/>
          <w:sz w:val="24"/>
          <w:szCs w:val="24"/>
        </w:rPr>
      </w:pP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r w:rsidRPr="00EB7132">
        <w:rPr>
          <w:rFonts w:ascii="Calibri" w:hAnsi="Calibri" w:cs="Calibri"/>
          <w:sz w:val="24"/>
          <w:szCs w:val="24"/>
        </w:rPr>
        <w:tab/>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748"/>
        <w:gridCol w:w="3720"/>
        <w:gridCol w:w="2160"/>
        <w:gridCol w:w="1320"/>
      </w:tblGrid>
      <w:tr w:rsidRPr="00EB7132" w:rsidR="008220CD" w:rsidTr="3B247E6E" w14:paraId="7A51EA70" w14:textId="77777777">
        <w:tc>
          <w:tcPr>
            <w:tcW w:w="2748"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5F51C839" w14:textId="77777777">
            <w:pPr>
              <w:rPr>
                <w:rFonts w:ascii="Calibri" w:hAnsi="Calibri" w:cs="Calibri"/>
                <w:b/>
                <w:bCs/>
                <w:sz w:val="24"/>
                <w:szCs w:val="24"/>
              </w:rPr>
            </w:pPr>
            <w:r w:rsidRPr="00EB7132">
              <w:rPr>
                <w:rFonts w:ascii="Calibri" w:hAnsi="Calibri" w:cs="Calibri"/>
                <w:b/>
                <w:bCs/>
                <w:sz w:val="24"/>
                <w:szCs w:val="24"/>
              </w:rPr>
              <w:t xml:space="preserve">School or </w:t>
            </w:r>
          </w:p>
          <w:p w:rsidRPr="00EB7132" w:rsidR="008220CD" w:rsidP="3B247E6E" w:rsidRDefault="008220CD" w14:paraId="5F7B10BE" w14:textId="77777777">
            <w:pPr>
              <w:rPr>
                <w:rFonts w:ascii="Calibri" w:hAnsi="Calibri" w:cs="Calibri"/>
                <w:b/>
                <w:bCs/>
                <w:sz w:val="24"/>
                <w:szCs w:val="24"/>
              </w:rPr>
            </w:pPr>
            <w:r w:rsidRPr="00EB7132">
              <w:rPr>
                <w:rFonts w:ascii="Calibri" w:hAnsi="Calibri" w:cs="Calibri"/>
                <w:b/>
                <w:bCs/>
                <w:sz w:val="24"/>
                <w:szCs w:val="24"/>
              </w:rPr>
              <w:t>Institution</w:t>
            </w:r>
          </w:p>
        </w:tc>
        <w:tc>
          <w:tcPr>
            <w:tcW w:w="3720"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0F3E214B" w14:textId="77777777">
            <w:pPr>
              <w:rPr>
                <w:rFonts w:ascii="Calibri" w:hAnsi="Calibri" w:cs="Calibri"/>
                <w:b/>
                <w:bCs/>
                <w:sz w:val="24"/>
                <w:szCs w:val="24"/>
              </w:rPr>
            </w:pPr>
            <w:r w:rsidRPr="00EB7132">
              <w:rPr>
                <w:rFonts w:ascii="Calibri" w:hAnsi="Calibri" w:cs="Calibri"/>
                <w:b/>
                <w:bCs/>
                <w:sz w:val="24"/>
                <w:szCs w:val="24"/>
              </w:rPr>
              <w:t xml:space="preserve">Course and </w:t>
            </w:r>
          </w:p>
          <w:p w:rsidRPr="00EB7132" w:rsidR="008220CD" w:rsidP="3B247E6E" w:rsidRDefault="008220CD" w14:paraId="5D8FECAC" w14:textId="77777777">
            <w:pPr>
              <w:rPr>
                <w:rFonts w:ascii="Calibri" w:hAnsi="Calibri" w:cs="Calibri"/>
                <w:b/>
                <w:bCs/>
                <w:sz w:val="24"/>
                <w:szCs w:val="24"/>
              </w:rPr>
            </w:pPr>
            <w:r w:rsidRPr="00EB7132">
              <w:rPr>
                <w:rFonts w:ascii="Calibri" w:hAnsi="Calibri" w:cs="Calibri"/>
                <w:b/>
                <w:bCs/>
                <w:sz w:val="24"/>
                <w:szCs w:val="24"/>
              </w:rPr>
              <w:t>Main Subjects</w:t>
            </w:r>
          </w:p>
        </w:tc>
        <w:tc>
          <w:tcPr>
            <w:tcW w:w="2160"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757765B0" w14:textId="77777777">
            <w:pPr>
              <w:rPr>
                <w:rFonts w:ascii="Calibri" w:hAnsi="Calibri" w:cs="Calibri"/>
                <w:b/>
                <w:bCs/>
                <w:sz w:val="24"/>
                <w:szCs w:val="24"/>
              </w:rPr>
            </w:pPr>
            <w:r w:rsidRPr="00EB7132">
              <w:rPr>
                <w:rFonts w:ascii="Calibri" w:hAnsi="Calibri" w:cs="Calibri"/>
                <w:b/>
                <w:bCs/>
                <w:sz w:val="24"/>
                <w:szCs w:val="24"/>
              </w:rPr>
              <w:t>Year Completed/</w:t>
            </w:r>
          </w:p>
          <w:p w:rsidRPr="00EB7132" w:rsidR="008220CD" w:rsidP="3B247E6E" w:rsidRDefault="008220CD" w14:paraId="0084FDAA" w14:textId="77777777">
            <w:pPr>
              <w:rPr>
                <w:rFonts w:ascii="Calibri" w:hAnsi="Calibri" w:cs="Calibri"/>
                <w:b/>
                <w:bCs/>
                <w:sz w:val="24"/>
                <w:szCs w:val="24"/>
              </w:rPr>
            </w:pPr>
            <w:r w:rsidRPr="00EB7132">
              <w:rPr>
                <w:rFonts w:ascii="Calibri" w:hAnsi="Calibri" w:cs="Calibri"/>
                <w:b/>
                <w:bCs/>
                <w:sz w:val="24"/>
                <w:szCs w:val="24"/>
              </w:rPr>
              <w:t>Length of Course</w:t>
            </w:r>
          </w:p>
        </w:tc>
        <w:tc>
          <w:tcPr>
            <w:tcW w:w="1320"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09040574" w14:textId="77777777">
            <w:pPr>
              <w:rPr>
                <w:rFonts w:ascii="Calibri" w:hAnsi="Calibri" w:cs="Calibri"/>
                <w:b/>
                <w:bCs/>
                <w:sz w:val="24"/>
                <w:szCs w:val="24"/>
              </w:rPr>
            </w:pPr>
            <w:r w:rsidRPr="00EB7132">
              <w:rPr>
                <w:rFonts w:ascii="Calibri" w:hAnsi="Calibri" w:cs="Calibri"/>
                <w:b/>
                <w:bCs/>
                <w:sz w:val="24"/>
                <w:szCs w:val="24"/>
              </w:rPr>
              <w:t>Results</w:t>
            </w:r>
          </w:p>
        </w:tc>
      </w:tr>
      <w:tr w:rsidRPr="00EB7132" w:rsidR="008220CD" w:rsidTr="3B247E6E" w14:paraId="5AFD46BE" w14:textId="77777777">
        <w:tc>
          <w:tcPr>
            <w:tcW w:w="2748"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7707999C" w14:textId="77777777">
            <w:pPr>
              <w:rPr>
                <w:rFonts w:ascii="Calibri" w:hAnsi="Calibri" w:cs="Calibri"/>
                <w:sz w:val="24"/>
                <w:szCs w:val="24"/>
              </w:rPr>
            </w:pPr>
          </w:p>
          <w:p w:rsidRPr="00EB7132" w:rsidR="008220CD" w:rsidP="3B247E6E" w:rsidRDefault="008220CD" w14:paraId="799CF50C" w14:textId="77777777">
            <w:pPr>
              <w:rPr>
                <w:rFonts w:ascii="Calibri" w:hAnsi="Calibri" w:cs="Calibri"/>
                <w:sz w:val="24"/>
                <w:szCs w:val="24"/>
              </w:rPr>
            </w:pPr>
          </w:p>
          <w:p w:rsidRPr="00EB7132" w:rsidR="008220CD" w:rsidP="3B247E6E" w:rsidRDefault="008220CD" w14:paraId="1571C579" w14:textId="77777777">
            <w:pPr>
              <w:rPr>
                <w:rFonts w:ascii="Calibri" w:hAnsi="Calibri" w:cs="Calibri"/>
                <w:sz w:val="24"/>
                <w:szCs w:val="24"/>
              </w:rPr>
            </w:pPr>
          </w:p>
          <w:p w:rsidRPr="00EB7132" w:rsidR="008220CD" w:rsidP="3B247E6E" w:rsidRDefault="008220CD" w14:paraId="48B16D07" w14:textId="77777777">
            <w:pPr>
              <w:rPr>
                <w:rFonts w:ascii="Calibri" w:hAnsi="Calibri" w:cs="Calibri"/>
                <w:sz w:val="24"/>
                <w:szCs w:val="24"/>
              </w:rPr>
            </w:pPr>
          </w:p>
          <w:p w:rsidRPr="00EB7132" w:rsidR="008220CD" w:rsidP="3B247E6E" w:rsidRDefault="008220CD" w14:paraId="59B0769D" w14:textId="77777777">
            <w:pPr>
              <w:rPr>
                <w:rFonts w:ascii="Calibri" w:hAnsi="Calibri" w:cs="Calibri"/>
                <w:sz w:val="24"/>
                <w:szCs w:val="24"/>
              </w:rPr>
            </w:pPr>
          </w:p>
          <w:p w:rsidRPr="00EB7132" w:rsidR="008220CD" w:rsidP="3B247E6E" w:rsidRDefault="008220CD" w14:paraId="61C35367" w14:textId="77777777">
            <w:pPr>
              <w:rPr>
                <w:rFonts w:ascii="Calibri" w:hAnsi="Calibri" w:cs="Calibri"/>
                <w:sz w:val="24"/>
                <w:szCs w:val="24"/>
              </w:rPr>
            </w:pPr>
          </w:p>
          <w:p w:rsidRPr="00EB7132" w:rsidR="008220CD" w:rsidP="3B247E6E" w:rsidRDefault="008220CD" w14:paraId="1D63859D" w14:textId="77777777">
            <w:pPr>
              <w:rPr>
                <w:rFonts w:ascii="Calibri" w:hAnsi="Calibri" w:cs="Calibri"/>
                <w:sz w:val="24"/>
                <w:szCs w:val="24"/>
              </w:rPr>
            </w:pPr>
          </w:p>
        </w:tc>
        <w:tc>
          <w:tcPr>
            <w:tcW w:w="3720"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0E09A0CB" w14:textId="75D10101">
            <w:pPr>
              <w:rPr>
                <w:rFonts w:ascii="Calibri" w:hAnsi="Calibri" w:cs="Calibri"/>
                <w:sz w:val="24"/>
                <w:szCs w:val="24"/>
              </w:rPr>
            </w:pPr>
          </w:p>
        </w:tc>
        <w:tc>
          <w:tcPr>
            <w:tcW w:w="2160"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226A4D89" w14:textId="7679C75D">
            <w:pPr>
              <w:rPr>
                <w:rFonts w:ascii="Calibri" w:hAnsi="Calibri" w:cs="Calibri"/>
                <w:sz w:val="24"/>
                <w:szCs w:val="24"/>
              </w:rPr>
            </w:pPr>
          </w:p>
        </w:tc>
        <w:tc>
          <w:tcPr>
            <w:tcW w:w="1320"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632D46AD" w14:textId="38E2451B">
            <w:pPr>
              <w:rPr>
                <w:rFonts w:ascii="Calibri" w:hAnsi="Calibri" w:cs="Calibri"/>
                <w:sz w:val="24"/>
                <w:szCs w:val="24"/>
              </w:rPr>
            </w:pPr>
          </w:p>
        </w:tc>
      </w:tr>
    </w:tbl>
    <w:p w:rsidRPr="00EB7132" w:rsidR="008220CD" w:rsidP="3B247E6E" w:rsidRDefault="008220CD" w14:paraId="418FD671" w14:textId="77777777">
      <w:pPr>
        <w:rPr>
          <w:rFonts w:ascii="Calibri" w:hAnsi="Calibri" w:cs="Calibri"/>
          <w:sz w:val="24"/>
          <w:szCs w:val="24"/>
        </w:rPr>
      </w:pPr>
    </w:p>
    <w:p w:rsidRPr="00EB7132" w:rsidR="008220CD" w:rsidP="3B247E6E" w:rsidRDefault="008220CD" w14:paraId="46228AB6" w14:textId="77777777">
      <w:pPr>
        <w:rPr>
          <w:rFonts w:ascii="Calibri" w:hAnsi="Calibri" w:cs="Calibri"/>
          <w:sz w:val="24"/>
          <w:szCs w:val="24"/>
        </w:rPr>
      </w:pPr>
    </w:p>
    <w:p w:rsidRPr="00EB7132" w:rsidR="008220CD" w:rsidP="3B247E6E" w:rsidRDefault="008220CD" w14:paraId="363043E8" w14:textId="77777777">
      <w:pPr>
        <w:rPr>
          <w:rFonts w:ascii="Calibri" w:hAnsi="Calibri" w:cs="Calibri"/>
          <w:sz w:val="24"/>
          <w:szCs w:val="24"/>
        </w:rPr>
      </w:pPr>
    </w:p>
    <w:p w:rsidRPr="00EB7132" w:rsidR="008220CD" w:rsidP="3B247E6E" w:rsidRDefault="00592B17" w14:paraId="74A9E24F" w14:textId="5B9A882E">
      <w:pPr>
        <w:rPr>
          <w:rFonts w:ascii="Calibri" w:hAnsi="Calibri" w:cs="Calibri"/>
          <w:b/>
          <w:bCs/>
          <w:sz w:val="24"/>
          <w:szCs w:val="24"/>
        </w:rPr>
      </w:pPr>
      <w:r w:rsidRPr="00EB7132">
        <w:rPr>
          <w:rFonts w:ascii="Calibri" w:hAnsi="Calibri" w:cs="Calibri"/>
          <w:b/>
          <w:bCs/>
          <w:sz w:val="24"/>
          <w:szCs w:val="24"/>
          <w:u w:val="single"/>
        </w:rPr>
        <w:t>OTHER EDUCATION OR TRAINING</w:t>
      </w:r>
    </w:p>
    <w:p w:rsidRPr="00EB7132" w:rsidR="008220CD" w:rsidP="3B247E6E" w:rsidRDefault="008220CD" w14:paraId="345BF865" w14:textId="77777777">
      <w:pPr>
        <w:rPr>
          <w:rFonts w:ascii="Calibri" w:hAnsi="Calibri" w:cs="Calibri"/>
          <w:b/>
          <w:bCs/>
          <w:sz w:val="24"/>
          <w:szCs w:val="24"/>
        </w:rPr>
      </w:pPr>
    </w:p>
    <w:tbl>
      <w:tblPr>
        <w:tblW w:w="994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748"/>
        <w:gridCol w:w="3085"/>
        <w:gridCol w:w="2294"/>
        <w:gridCol w:w="1821"/>
      </w:tblGrid>
      <w:tr w:rsidRPr="00EB7132" w:rsidR="008220CD" w:rsidTr="3B247E6E" w14:paraId="0DF898E0" w14:textId="77777777">
        <w:tc>
          <w:tcPr>
            <w:tcW w:w="2748"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475512BB" w14:textId="77777777">
            <w:pPr>
              <w:rPr>
                <w:rFonts w:ascii="Calibri" w:hAnsi="Calibri" w:cs="Calibri"/>
                <w:b/>
                <w:bCs/>
                <w:sz w:val="24"/>
                <w:szCs w:val="24"/>
              </w:rPr>
            </w:pPr>
            <w:r w:rsidRPr="00EB7132">
              <w:rPr>
                <w:rFonts w:ascii="Calibri" w:hAnsi="Calibri" w:cs="Calibri"/>
                <w:b/>
                <w:bCs/>
                <w:sz w:val="24"/>
                <w:szCs w:val="24"/>
              </w:rPr>
              <w:t>Training</w:t>
            </w:r>
          </w:p>
        </w:tc>
        <w:tc>
          <w:tcPr>
            <w:tcW w:w="3085"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25BC7A2F" w14:textId="77777777">
            <w:pPr>
              <w:rPr>
                <w:rFonts w:ascii="Calibri" w:hAnsi="Calibri" w:cs="Calibri"/>
                <w:b/>
                <w:bCs/>
                <w:sz w:val="24"/>
                <w:szCs w:val="24"/>
              </w:rPr>
            </w:pPr>
            <w:r w:rsidRPr="00EB7132">
              <w:rPr>
                <w:rFonts w:ascii="Calibri" w:hAnsi="Calibri" w:cs="Calibri"/>
                <w:b/>
                <w:bCs/>
                <w:sz w:val="24"/>
                <w:szCs w:val="24"/>
              </w:rPr>
              <w:t>Institution</w:t>
            </w:r>
          </w:p>
        </w:tc>
        <w:tc>
          <w:tcPr>
            <w:tcW w:w="2294"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4AA82647" w14:textId="77777777">
            <w:pPr>
              <w:rPr>
                <w:rFonts w:ascii="Calibri" w:hAnsi="Calibri" w:cs="Calibri"/>
                <w:b/>
                <w:bCs/>
                <w:sz w:val="24"/>
                <w:szCs w:val="24"/>
              </w:rPr>
            </w:pPr>
            <w:r w:rsidRPr="00EB7132">
              <w:rPr>
                <w:rFonts w:ascii="Calibri" w:hAnsi="Calibri" w:cs="Calibri"/>
                <w:b/>
                <w:bCs/>
                <w:sz w:val="24"/>
                <w:szCs w:val="24"/>
              </w:rPr>
              <w:t>Dates Completed</w:t>
            </w:r>
          </w:p>
        </w:tc>
        <w:tc>
          <w:tcPr>
            <w:tcW w:w="1821"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2FD15D64" w14:textId="77777777">
            <w:pPr>
              <w:rPr>
                <w:rFonts w:ascii="Calibri" w:hAnsi="Calibri" w:cs="Calibri"/>
                <w:b/>
                <w:bCs/>
                <w:sz w:val="24"/>
                <w:szCs w:val="24"/>
              </w:rPr>
            </w:pPr>
            <w:r w:rsidRPr="00EB7132">
              <w:rPr>
                <w:rFonts w:ascii="Calibri" w:hAnsi="Calibri" w:cs="Calibri"/>
                <w:b/>
                <w:bCs/>
                <w:sz w:val="24"/>
                <w:szCs w:val="24"/>
              </w:rPr>
              <w:t>Results</w:t>
            </w:r>
          </w:p>
        </w:tc>
      </w:tr>
      <w:tr w:rsidRPr="00EB7132" w:rsidR="008220CD" w:rsidTr="3B247E6E" w14:paraId="3A16EFBF" w14:textId="77777777">
        <w:tc>
          <w:tcPr>
            <w:tcW w:w="2748"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150D9129" w14:textId="733F13AF">
            <w:pPr>
              <w:rPr>
                <w:rFonts w:ascii="Calibri" w:hAnsi="Calibri" w:cs="Calibri"/>
                <w:sz w:val="24"/>
                <w:szCs w:val="24"/>
              </w:rPr>
            </w:pPr>
          </w:p>
        </w:tc>
        <w:tc>
          <w:tcPr>
            <w:tcW w:w="3085"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448685D2" w14:textId="55E30C65">
            <w:pPr>
              <w:rPr>
                <w:rFonts w:ascii="Calibri" w:hAnsi="Calibri" w:cs="Calibri"/>
                <w:sz w:val="24"/>
                <w:szCs w:val="24"/>
              </w:rPr>
            </w:pPr>
          </w:p>
        </w:tc>
        <w:tc>
          <w:tcPr>
            <w:tcW w:w="2294"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77C89E68" w14:textId="3DB9B501">
            <w:pPr>
              <w:rPr>
                <w:rFonts w:ascii="Calibri" w:hAnsi="Calibri" w:cs="Calibri"/>
                <w:sz w:val="24"/>
                <w:szCs w:val="24"/>
              </w:rPr>
            </w:pPr>
          </w:p>
        </w:tc>
        <w:tc>
          <w:tcPr>
            <w:tcW w:w="1821"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6671E2CE" w14:textId="1861AA5A">
            <w:pPr>
              <w:rPr>
                <w:rFonts w:ascii="Calibri" w:hAnsi="Calibri" w:cs="Calibri"/>
                <w:sz w:val="24"/>
                <w:szCs w:val="24"/>
              </w:rPr>
            </w:pPr>
          </w:p>
        </w:tc>
      </w:tr>
    </w:tbl>
    <w:p w:rsidRPr="00EB7132" w:rsidR="008220CD" w:rsidP="3B247E6E" w:rsidRDefault="008220CD" w14:paraId="1CF85658" w14:textId="77777777">
      <w:pPr>
        <w:rPr>
          <w:rFonts w:ascii="Calibri" w:hAnsi="Calibri" w:cs="Calibri"/>
          <w:b/>
          <w:bCs/>
          <w:sz w:val="24"/>
          <w:szCs w:val="24"/>
        </w:rPr>
      </w:pPr>
    </w:p>
    <w:p w:rsidRPr="00EB7132" w:rsidR="008220CD" w:rsidP="3B247E6E" w:rsidRDefault="008220CD" w14:paraId="7E152D48" w14:textId="77777777">
      <w:pPr>
        <w:rPr>
          <w:rFonts w:ascii="Calibri" w:hAnsi="Calibri" w:cs="Calibri"/>
          <w:b/>
          <w:bCs/>
          <w:sz w:val="24"/>
          <w:szCs w:val="24"/>
        </w:rPr>
      </w:pPr>
    </w:p>
    <w:p w:rsidRPr="00EB7132" w:rsidR="008220CD" w:rsidP="3B247E6E" w:rsidRDefault="008220CD" w14:paraId="0D770FA8" w14:textId="77777777">
      <w:pPr>
        <w:rPr>
          <w:rFonts w:ascii="Calibri" w:hAnsi="Calibri" w:cs="Calibri"/>
          <w:b/>
          <w:bCs/>
          <w:sz w:val="24"/>
          <w:szCs w:val="24"/>
        </w:rPr>
      </w:pPr>
    </w:p>
    <w:p w:rsidRPr="00EB7132" w:rsidR="008220CD" w:rsidP="3B247E6E" w:rsidRDefault="00592B17" w14:paraId="2BA0541C" w14:textId="18D0C6C6">
      <w:pPr>
        <w:pStyle w:val="Heading3"/>
        <w:spacing w:before="0"/>
        <w:rPr>
          <w:rFonts w:ascii="Calibri" w:hAnsi="Calibri" w:cs="Calibri"/>
          <w:b/>
          <w:bCs/>
          <w:color w:val="auto"/>
          <w:u w:val="single"/>
        </w:rPr>
      </w:pPr>
      <w:r w:rsidRPr="00EB7132">
        <w:rPr>
          <w:rFonts w:ascii="Calibri" w:hAnsi="Calibri" w:cs="Calibri"/>
          <w:b/>
          <w:bCs/>
          <w:color w:val="auto"/>
          <w:u w:val="single"/>
        </w:rPr>
        <w:t>PROFESSIONAL QUALIFICATIONS OR MEMBERSHIPS</w:t>
      </w:r>
    </w:p>
    <w:p w:rsidRPr="00EB7132" w:rsidR="008220CD" w:rsidP="3B247E6E" w:rsidRDefault="008220CD" w14:paraId="40C772DD" w14:textId="77777777">
      <w:pPr>
        <w:rPr>
          <w:rFonts w:ascii="Calibri" w:hAnsi="Calibri" w:cs="Calibri"/>
          <w:sz w:val="24"/>
          <w:szCs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786"/>
        <w:gridCol w:w="1843"/>
        <w:gridCol w:w="3199"/>
      </w:tblGrid>
      <w:tr w:rsidRPr="00EB7132" w:rsidR="008220CD" w:rsidTr="3B247E6E" w14:paraId="05AAD3B0" w14:textId="77777777">
        <w:tc>
          <w:tcPr>
            <w:tcW w:w="4786"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3E8E6712" w14:textId="77777777">
            <w:pPr>
              <w:rPr>
                <w:rFonts w:ascii="Calibri" w:hAnsi="Calibri" w:cs="Calibri"/>
                <w:b/>
                <w:bCs/>
                <w:sz w:val="24"/>
                <w:szCs w:val="24"/>
              </w:rPr>
            </w:pPr>
            <w:r w:rsidRPr="00EB7132">
              <w:rPr>
                <w:rFonts w:ascii="Calibri" w:hAnsi="Calibri" w:cs="Calibri"/>
                <w:b/>
                <w:bCs/>
                <w:sz w:val="24"/>
                <w:szCs w:val="24"/>
              </w:rPr>
              <w:t>Name of Professional or Technical Association</w:t>
            </w:r>
          </w:p>
        </w:tc>
        <w:tc>
          <w:tcPr>
            <w:tcW w:w="1843"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7814EEC2" w14:textId="77777777">
            <w:pPr>
              <w:rPr>
                <w:rFonts w:ascii="Calibri" w:hAnsi="Calibri" w:cs="Calibri"/>
                <w:b/>
                <w:bCs/>
                <w:sz w:val="24"/>
                <w:szCs w:val="24"/>
              </w:rPr>
            </w:pPr>
            <w:r w:rsidRPr="00EB7132">
              <w:rPr>
                <w:rFonts w:ascii="Calibri" w:hAnsi="Calibri" w:cs="Calibri"/>
                <w:b/>
                <w:bCs/>
                <w:sz w:val="24"/>
                <w:szCs w:val="24"/>
              </w:rPr>
              <w:t>Date</w:t>
            </w:r>
          </w:p>
        </w:tc>
        <w:tc>
          <w:tcPr>
            <w:tcW w:w="3199"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561884C8" w14:textId="77777777">
            <w:pPr>
              <w:rPr>
                <w:rFonts w:ascii="Calibri" w:hAnsi="Calibri" w:cs="Calibri"/>
                <w:b/>
                <w:bCs/>
                <w:sz w:val="24"/>
                <w:szCs w:val="24"/>
              </w:rPr>
            </w:pPr>
            <w:r w:rsidRPr="00EB7132">
              <w:rPr>
                <w:rFonts w:ascii="Calibri" w:hAnsi="Calibri" w:cs="Calibri"/>
                <w:b/>
                <w:bCs/>
                <w:sz w:val="24"/>
                <w:szCs w:val="24"/>
              </w:rPr>
              <w:t>Status</w:t>
            </w:r>
          </w:p>
        </w:tc>
      </w:tr>
      <w:tr w:rsidRPr="00EB7132" w:rsidR="008220CD" w:rsidTr="3B247E6E" w14:paraId="75DAFC1C" w14:textId="77777777">
        <w:tc>
          <w:tcPr>
            <w:tcW w:w="4786"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419FF658" w14:textId="77777777">
            <w:pPr>
              <w:rPr>
                <w:rFonts w:ascii="Calibri" w:hAnsi="Calibri" w:cs="Calibri"/>
                <w:sz w:val="24"/>
                <w:szCs w:val="24"/>
              </w:rPr>
            </w:pPr>
          </w:p>
        </w:tc>
        <w:tc>
          <w:tcPr>
            <w:tcW w:w="1843"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30BA77C5" w14:textId="2201F227">
            <w:pPr>
              <w:rPr>
                <w:rFonts w:ascii="Calibri" w:hAnsi="Calibri" w:cs="Calibri"/>
                <w:sz w:val="24"/>
                <w:szCs w:val="24"/>
              </w:rPr>
            </w:pPr>
          </w:p>
        </w:tc>
        <w:tc>
          <w:tcPr>
            <w:tcW w:w="3199"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7C918652" w14:textId="6FDC5894">
            <w:pPr>
              <w:rPr>
                <w:rFonts w:ascii="Calibri" w:hAnsi="Calibri" w:cs="Calibri"/>
                <w:sz w:val="24"/>
                <w:szCs w:val="24"/>
              </w:rPr>
            </w:pPr>
          </w:p>
        </w:tc>
      </w:tr>
      <w:tr w:rsidRPr="00EB7132" w:rsidR="008220CD" w:rsidTr="3B247E6E" w14:paraId="60A2DBD6" w14:textId="77777777">
        <w:tc>
          <w:tcPr>
            <w:tcW w:w="4786"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3580491B" w14:textId="77777777">
            <w:pPr>
              <w:rPr>
                <w:rFonts w:ascii="Calibri" w:hAnsi="Calibri" w:cs="Calibri"/>
                <w:sz w:val="24"/>
                <w:szCs w:val="24"/>
              </w:rPr>
            </w:pPr>
          </w:p>
        </w:tc>
        <w:tc>
          <w:tcPr>
            <w:tcW w:w="1843"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15817271" w14:textId="3FB38E25">
            <w:pPr>
              <w:rPr>
                <w:rFonts w:ascii="Calibri" w:hAnsi="Calibri" w:cs="Calibri"/>
                <w:sz w:val="24"/>
                <w:szCs w:val="24"/>
              </w:rPr>
            </w:pPr>
          </w:p>
        </w:tc>
        <w:tc>
          <w:tcPr>
            <w:tcW w:w="3199"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22102687" w14:textId="062A07DF">
            <w:pPr>
              <w:rPr>
                <w:rFonts w:ascii="Calibri" w:hAnsi="Calibri" w:cs="Calibri"/>
                <w:sz w:val="24"/>
                <w:szCs w:val="24"/>
              </w:rPr>
            </w:pPr>
          </w:p>
        </w:tc>
      </w:tr>
    </w:tbl>
    <w:p w:rsidRPr="00EB7132" w:rsidR="008220CD" w:rsidRDefault="008220CD" w14:paraId="29FCA899" w14:textId="77777777">
      <w:pPr>
        <w:pStyle w:val="Header"/>
        <w:tabs>
          <w:tab w:val="center" w:pos="5016"/>
          <w:tab w:val="right" w:pos="10032"/>
        </w:tabs>
        <w:rPr>
          <w:rFonts w:ascii="Calibri" w:hAnsi="Calibri" w:cs="Calibri"/>
          <w:b/>
          <w:u w:val="single"/>
        </w:rPr>
      </w:pPr>
      <w:r w:rsidRPr="00EB7132">
        <w:rPr>
          <w:rFonts w:ascii="Calibri" w:hAnsi="Calibri" w:cs="Calibri"/>
        </w:rPr>
        <w:br w:type="page"/>
      </w:r>
      <w:r w:rsidRPr="00EB7132">
        <w:rPr>
          <w:rFonts w:ascii="Calibri" w:hAnsi="Calibri" w:cs="Calibri"/>
          <w:b/>
          <w:u w:val="single"/>
        </w:rPr>
        <w:t xml:space="preserve">EMPLOYMENT HISTORY </w:t>
      </w:r>
    </w:p>
    <w:p w:rsidRPr="00EB7132" w:rsidR="008220CD" w:rsidRDefault="008220CD" w14:paraId="5CDCC6F4" w14:textId="77777777">
      <w:pPr>
        <w:rPr>
          <w:rFonts w:ascii="Calibri" w:hAnsi="Calibri" w:cs="Calibri"/>
          <w:sz w:val="24"/>
          <w:szCs w:val="24"/>
        </w:rPr>
      </w:pPr>
    </w:p>
    <w:p w:rsidRPr="00EB7132" w:rsidR="008220CD" w:rsidRDefault="008220CD" w14:paraId="1CC96286" w14:textId="77777777">
      <w:pPr>
        <w:rPr>
          <w:rFonts w:ascii="Calibri" w:hAnsi="Calibri" w:cs="Calibri"/>
          <w:sz w:val="24"/>
          <w:szCs w:val="24"/>
        </w:rPr>
      </w:pPr>
      <w:r w:rsidRPr="00EB7132">
        <w:rPr>
          <w:rFonts w:ascii="Calibri" w:hAnsi="Calibri" w:cs="Calibri"/>
          <w:sz w:val="24"/>
          <w:szCs w:val="24"/>
        </w:rPr>
        <w:t>Detail all your employment/self-employment (and periods of unemployment) starting with the most recent.  If you cannot give actual dates, please indicate relevant month.  If necessary, continue on a separate page.</w:t>
      </w:r>
    </w:p>
    <w:p w:rsidRPr="00EB7132" w:rsidR="008220CD" w:rsidRDefault="008220CD" w14:paraId="74D56706" w14:textId="77777777">
      <w:pPr>
        <w:rPr>
          <w:rFonts w:ascii="Calibri" w:hAnsi="Calibri" w:cs="Calibri"/>
          <w:sz w:val="24"/>
          <w:szCs w:val="24"/>
        </w:rPr>
      </w:pPr>
    </w:p>
    <w:tbl>
      <w:tblPr>
        <w:tblW w:w="98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val="0000" w:firstRow="0" w:lastRow="0" w:firstColumn="0" w:lastColumn="0" w:noHBand="0" w:noVBand="0"/>
      </w:tblPr>
      <w:tblGrid>
        <w:gridCol w:w="1573"/>
        <w:gridCol w:w="1925"/>
        <w:gridCol w:w="4077"/>
        <w:gridCol w:w="2257"/>
      </w:tblGrid>
      <w:tr w:rsidRPr="00EB7132" w:rsidR="008220CD" w:rsidTr="3B247E6E" w14:paraId="18EEA8CD" w14:textId="77777777">
        <w:trPr>
          <w:trHeight w:val="843"/>
        </w:trPr>
        <w:tc>
          <w:tcPr>
            <w:tcW w:w="1573" w:type="dxa"/>
            <w:tcBorders>
              <w:top w:val="single" w:color="auto" w:sz="6" w:space="0"/>
              <w:left w:val="single" w:color="auto" w:sz="6" w:space="0"/>
              <w:bottom w:val="single" w:color="auto" w:sz="6" w:space="0"/>
              <w:right w:val="single" w:color="auto" w:sz="6" w:space="0"/>
            </w:tcBorders>
          </w:tcPr>
          <w:p w:rsidRPr="00EB7132" w:rsidR="008220CD" w:rsidRDefault="008220CD" w14:paraId="39DE41CC" w14:textId="77777777">
            <w:pPr>
              <w:rPr>
                <w:rFonts w:ascii="Calibri" w:hAnsi="Calibri" w:cs="Calibri"/>
                <w:b/>
                <w:bCs/>
                <w:sz w:val="24"/>
                <w:szCs w:val="24"/>
              </w:rPr>
            </w:pPr>
            <w:r w:rsidRPr="00EB7132">
              <w:rPr>
                <w:rFonts w:ascii="Calibri" w:hAnsi="Calibri" w:cs="Calibri"/>
                <w:b/>
                <w:bCs/>
                <w:sz w:val="24"/>
                <w:szCs w:val="24"/>
              </w:rPr>
              <w:t>Dates</w:t>
            </w:r>
          </w:p>
          <w:p w:rsidRPr="00EB7132" w:rsidR="008220CD" w:rsidRDefault="008220CD" w14:paraId="1E8F0940" w14:textId="77777777">
            <w:pPr>
              <w:rPr>
                <w:rFonts w:ascii="Calibri" w:hAnsi="Calibri" w:cs="Calibri"/>
                <w:b/>
                <w:bCs/>
                <w:sz w:val="24"/>
                <w:szCs w:val="24"/>
              </w:rPr>
            </w:pPr>
            <w:r w:rsidRPr="00EB7132">
              <w:rPr>
                <w:rFonts w:ascii="Calibri" w:hAnsi="Calibri" w:cs="Calibri"/>
                <w:b/>
                <w:bCs/>
                <w:sz w:val="24"/>
                <w:szCs w:val="24"/>
              </w:rPr>
              <w:t>(Month / Year)</w:t>
            </w:r>
          </w:p>
          <w:p w:rsidRPr="00EB7132" w:rsidR="008220CD" w:rsidP="3B247E6E" w:rsidRDefault="008220CD" w14:paraId="7062A36E" w14:textId="1F9FD99A">
            <w:pPr>
              <w:pStyle w:val="Heading2"/>
              <w:spacing w:before="0"/>
              <w:rPr>
                <w:rFonts w:ascii="Calibri" w:hAnsi="Calibri" w:cs="Calibri"/>
                <w:sz w:val="24"/>
                <w:szCs w:val="24"/>
              </w:rPr>
            </w:pPr>
          </w:p>
        </w:tc>
        <w:tc>
          <w:tcPr>
            <w:tcW w:w="1925"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1324A23C" w14:textId="77777777">
            <w:pPr>
              <w:rPr>
                <w:rFonts w:ascii="Calibri" w:hAnsi="Calibri" w:cs="Calibri"/>
                <w:b/>
                <w:bCs/>
                <w:sz w:val="24"/>
                <w:szCs w:val="24"/>
              </w:rPr>
            </w:pPr>
            <w:r w:rsidRPr="00EB7132">
              <w:rPr>
                <w:rFonts w:ascii="Calibri" w:hAnsi="Calibri" w:cs="Calibri"/>
                <w:b/>
                <w:bCs/>
                <w:sz w:val="24"/>
                <w:szCs w:val="24"/>
              </w:rPr>
              <w:t>Employer’s Name</w:t>
            </w:r>
          </w:p>
          <w:p w:rsidRPr="00EB7132" w:rsidR="008220CD" w:rsidP="3B247E6E" w:rsidRDefault="008220CD" w14:paraId="7F70813B" w14:textId="77777777">
            <w:pPr>
              <w:rPr>
                <w:rFonts w:ascii="Calibri" w:hAnsi="Calibri" w:cs="Calibri"/>
                <w:b/>
                <w:bCs/>
                <w:sz w:val="24"/>
                <w:szCs w:val="24"/>
              </w:rPr>
            </w:pPr>
            <w:r w:rsidRPr="00EB7132">
              <w:rPr>
                <w:rFonts w:ascii="Calibri" w:hAnsi="Calibri" w:cs="Calibri"/>
                <w:b/>
                <w:bCs/>
                <w:sz w:val="24"/>
                <w:szCs w:val="24"/>
              </w:rPr>
              <w:t>And Address</w:t>
            </w:r>
          </w:p>
        </w:tc>
        <w:tc>
          <w:tcPr>
            <w:tcW w:w="4077"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1A1A9F6F" w14:textId="77777777">
            <w:pPr>
              <w:rPr>
                <w:rFonts w:ascii="Calibri" w:hAnsi="Calibri" w:cs="Calibri"/>
                <w:b/>
                <w:bCs/>
                <w:sz w:val="24"/>
                <w:szCs w:val="24"/>
              </w:rPr>
            </w:pPr>
            <w:r w:rsidRPr="00EB7132">
              <w:rPr>
                <w:rFonts w:ascii="Calibri" w:hAnsi="Calibri" w:cs="Calibri"/>
                <w:b/>
                <w:bCs/>
                <w:sz w:val="24"/>
                <w:szCs w:val="24"/>
              </w:rPr>
              <w:t>Job Title and Main Duties</w:t>
            </w:r>
          </w:p>
        </w:tc>
        <w:tc>
          <w:tcPr>
            <w:tcW w:w="2257"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0A63277D" w14:textId="77777777">
            <w:pPr>
              <w:rPr>
                <w:rFonts w:ascii="Calibri" w:hAnsi="Calibri" w:cs="Calibri"/>
                <w:b/>
                <w:bCs/>
                <w:sz w:val="24"/>
                <w:szCs w:val="24"/>
              </w:rPr>
            </w:pPr>
            <w:r w:rsidRPr="00EB7132">
              <w:rPr>
                <w:rFonts w:ascii="Calibri" w:hAnsi="Calibri" w:cs="Calibri"/>
                <w:b/>
                <w:bCs/>
                <w:sz w:val="24"/>
                <w:szCs w:val="24"/>
              </w:rPr>
              <w:t>Reasons for Leaving</w:t>
            </w:r>
          </w:p>
        </w:tc>
      </w:tr>
      <w:tr w:rsidRPr="00EB7132" w:rsidR="008220CD" w:rsidTr="3B247E6E" w14:paraId="4C1D570D" w14:textId="77777777">
        <w:trPr>
          <w:trHeight w:val="1250"/>
        </w:trPr>
        <w:tc>
          <w:tcPr>
            <w:tcW w:w="1573" w:type="dxa"/>
            <w:tcBorders>
              <w:top w:val="single" w:color="auto" w:sz="6" w:space="0"/>
              <w:left w:val="single" w:color="auto" w:sz="6" w:space="0"/>
              <w:bottom w:val="single" w:color="auto" w:sz="6" w:space="0"/>
              <w:right w:val="single" w:color="auto" w:sz="6" w:space="0"/>
            </w:tcBorders>
          </w:tcPr>
          <w:p w:rsidRPr="00EB7132" w:rsidR="008220CD" w:rsidRDefault="008220CD" w14:paraId="08E1475A" w14:textId="77777777">
            <w:pPr>
              <w:contextualSpacing/>
              <w:rPr>
                <w:rFonts w:ascii="Calibri" w:hAnsi="Calibri" w:cs="Calibri"/>
                <w:sz w:val="24"/>
                <w:szCs w:val="24"/>
              </w:rPr>
            </w:pPr>
          </w:p>
          <w:p w:rsidRPr="00EB7132" w:rsidR="008220CD" w:rsidRDefault="008220CD" w14:paraId="457AED62" w14:textId="77777777">
            <w:pPr>
              <w:contextualSpacing/>
              <w:rPr>
                <w:rFonts w:ascii="Calibri" w:hAnsi="Calibri" w:cs="Calibri"/>
                <w:sz w:val="24"/>
                <w:szCs w:val="24"/>
              </w:rPr>
            </w:pPr>
          </w:p>
          <w:p w:rsidRPr="00EB7132" w:rsidR="008220CD" w:rsidRDefault="008220CD" w14:paraId="17F1B074" w14:textId="77777777">
            <w:pPr>
              <w:contextualSpacing/>
              <w:rPr>
                <w:rFonts w:ascii="Calibri" w:hAnsi="Calibri" w:cs="Calibri"/>
                <w:sz w:val="24"/>
                <w:szCs w:val="24"/>
              </w:rPr>
            </w:pPr>
          </w:p>
          <w:p w:rsidRPr="00EB7132" w:rsidR="008220CD" w:rsidRDefault="008220CD" w14:paraId="2E0B228A" w14:textId="77777777">
            <w:pPr>
              <w:rPr>
                <w:rFonts w:ascii="Calibri" w:hAnsi="Calibri" w:cs="Calibri"/>
                <w:b/>
                <w:bCs/>
                <w:sz w:val="24"/>
                <w:szCs w:val="24"/>
              </w:rPr>
            </w:pPr>
          </w:p>
        </w:tc>
        <w:tc>
          <w:tcPr>
            <w:tcW w:w="1925" w:type="dxa"/>
            <w:tcBorders>
              <w:top w:val="single" w:color="auto" w:sz="6" w:space="0"/>
              <w:left w:val="single" w:color="auto" w:sz="6" w:space="0"/>
              <w:bottom w:val="single" w:color="auto" w:sz="6" w:space="0"/>
              <w:right w:val="single" w:color="auto" w:sz="6" w:space="0"/>
            </w:tcBorders>
          </w:tcPr>
          <w:p w:rsidRPr="00EB7132" w:rsidR="008220CD" w:rsidRDefault="008220CD" w14:paraId="7C38DE26" w14:textId="4B6CF38E">
            <w:pPr>
              <w:rPr>
                <w:rFonts w:ascii="Calibri" w:hAnsi="Calibri" w:cs="Calibri"/>
                <w:b/>
                <w:bCs/>
                <w:sz w:val="24"/>
                <w:szCs w:val="24"/>
              </w:rPr>
            </w:pPr>
          </w:p>
        </w:tc>
        <w:tc>
          <w:tcPr>
            <w:tcW w:w="4077" w:type="dxa"/>
            <w:tcBorders>
              <w:top w:val="single" w:color="auto" w:sz="6" w:space="0"/>
              <w:left w:val="single" w:color="auto" w:sz="6" w:space="0"/>
              <w:bottom w:val="single" w:color="auto" w:sz="6" w:space="0"/>
              <w:right w:val="single" w:color="auto" w:sz="6" w:space="0"/>
            </w:tcBorders>
          </w:tcPr>
          <w:p w:rsidRPr="00EB7132" w:rsidR="008220CD" w:rsidRDefault="008220CD" w14:paraId="124800CB" w14:textId="34A964AF">
            <w:pPr>
              <w:rPr>
                <w:rFonts w:ascii="Calibri" w:hAnsi="Calibri" w:cs="Calibri"/>
                <w:sz w:val="24"/>
                <w:szCs w:val="24"/>
              </w:rPr>
            </w:pPr>
          </w:p>
        </w:tc>
        <w:tc>
          <w:tcPr>
            <w:tcW w:w="2257" w:type="dxa"/>
            <w:tcBorders>
              <w:top w:val="single" w:color="auto" w:sz="6" w:space="0"/>
              <w:left w:val="single" w:color="auto" w:sz="6" w:space="0"/>
              <w:bottom w:val="single" w:color="auto" w:sz="6" w:space="0"/>
              <w:right w:val="single" w:color="auto" w:sz="6" w:space="0"/>
            </w:tcBorders>
          </w:tcPr>
          <w:p w:rsidRPr="00EB7132" w:rsidR="008220CD" w:rsidRDefault="008220CD" w14:paraId="6F531627" w14:textId="33C011E4">
            <w:pPr>
              <w:contextualSpacing/>
              <w:rPr>
                <w:rFonts w:ascii="Calibri" w:hAnsi="Calibri" w:cs="Calibri"/>
                <w:sz w:val="24"/>
                <w:szCs w:val="24"/>
              </w:rPr>
            </w:pPr>
          </w:p>
          <w:p w:rsidRPr="00EB7132" w:rsidR="008220CD" w:rsidRDefault="008220CD" w14:paraId="6185CF07" w14:textId="77777777">
            <w:pPr>
              <w:contextualSpacing/>
              <w:rPr>
                <w:rFonts w:ascii="Calibri" w:hAnsi="Calibri" w:cs="Calibri"/>
                <w:sz w:val="24"/>
                <w:szCs w:val="24"/>
              </w:rPr>
            </w:pPr>
          </w:p>
          <w:p w:rsidRPr="00EB7132" w:rsidR="008220CD" w:rsidRDefault="008220CD" w14:paraId="656418EE" w14:textId="77777777">
            <w:pPr>
              <w:contextualSpacing/>
              <w:rPr>
                <w:rFonts w:ascii="Calibri" w:hAnsi="Calibri" w:cs="Calibri"/>
                <w:b/>
                <w:bCs/>
                <w:sz w:val="24"/>
                <w:szCs w:val="24"/>
              </w:rPr>
            </w:pPr>
          </w:p>
        </w:tc>
      </w:tr>
      <w:tr w:rsidRPr="00EB7132" w:rsidR="008220CD" w:rsidTr="3B247E6E" w14:paraId="4140F60B" w14:textId="77777777">
        <w:trPr>
          <w:trHeight w:val="223"/>
        </w:trPr>
        <w:tc>
          <w:tcPr>
            <w:tcW w:w="1573" w:type="dxa"/>
            <w:tcBorders>
              <w:top w:val="single" w:color="auto" w:sz="6" w:space="0"/>
              <w:left w:val="single" w:color="auto" w:sz="6" w:space="0"/>
              <w:bottom w:val="single" w:color="auto" w:sz="6" w:space="0"/>
              <w:right w:val="single" w:color="auto" w:sz="6" w:space="0"/>
            </w:tcBorders>
          </w:tcPr>
          <w:p w:rsidRPr="00EB7132" w:rsidR="008220CD" w:rsidRDefault="008220CD" w14:paraId="1CA1597A" w14:textId="6A7B2BE5">
            <w:pPr>
              <w:contextualSpacing/>
              <w:rPr>
                <w:rFonts w:ascii="Calibri" w:hAnsi="Calibri" w:cs="Calibri"/>
                <w:sz w:val="24"/>
                <w:szCs w:val="24"/>
              </w:rPr>
            </w:pPr>
          </w:p>
        </w:tc>
        <w:tc>
          <w:tcPr>
            <w:tcW w:w="1925" w:type="dxa"/>
            <w:tcBorders>
              <w:top w:val="single" w:color="auto" w:sz="6" w:space="0"/>
              <w:left w:val="single" w:color="auto" w:sz="6" w:space="0"/>
              <w:bottom w:val="single" w:color="auto" w:sz="6" w:space="0"/>
              <w:right w:val="single" w:color="auto" w:sz="6" w:space="0"/>
            </w:tcBorders>
          </w:tcPr>
          <w:p w:rsidRPr="00EB7132" w:rsidR="008220CD" w:rsidRDefault="008220CD" w14:paraId="03C7ECA3" w14:textId="77777777">
            <w:pPr>
              <w:contextualSpacing/>
              <w:rPr>
                <w:rFonts w:ascii="Calibri" w:hAnsi="Calibri" w:cs="Calibri"/>
                <w:sz w:val="24"/>
                <w:szCs w:val="24"/>
              </w:rPr>
            </w:pPr>
          </w:p>
          <w:p w:rsidRPr="00EB7132" w:rsidR="001D1354" w:rsidRDefault="001D1354" w14:paraId="1E17154E" w14:textId="77777777">
            <w:pPr>
              <w:contextualSpacing/>
              <w:rPr>
                <w:rFonts w:ascii="Calibri" w:hAnsi="Calibri" w:cs="Calibri"/>
                <w:sz w:val="24"/>
                <w:szCs w:val="24"/>
              </w:rPr>
            </w:pPr>
          </w:p>
          <w:p w:rsidRPr="00EB7132" w:rsidR="001D1354" w:rsidRDefault="001D1354" w14:paraId="698DD7E2" w14:textId="77777777">
            <w:pPr>
              <w:contextualSpacing/>
              <w:rPr>
                <w:rFonts w:ascii="Calibri" w:hAnsi="Calibri" w:cs="Calibri"/>
                <w:sz w:val="24"/>
                <w:szCs w:val="24"/>
              </w:rPr>
            </w:pPr>
          </w:p>
          <w:p w:rsidRPr="00EB7132" w:rsidR="001D1354" w:rsidRDefault="001D1354" w14:paraId="70CFFB25" w14:textId="77777777">
            <w:pPr>
              <w:contextualSpacing/>
              <w:rPr>
                <w:rFonts w:ascii="Calibri" w:hAnsi="Calibri" w:cs="Calibri"/>
                <w:sz w:val="24"/>
                <w:szCs w:val="24"/>
              </w:rPr>
            </w:pPr>
          </w:p>
          <w:p w:rsidRPr="00EB7132" w:rsidR="001D1354" w:rsidRDefault="001D1354" w14:paraId="12D20F41" w14:textId="77777777">
            <w:pPr>
              <w:contextualSpacing/>
              <w:rPr>
                <w:rFonts w:ascii="Calibri" w:hAnsi="Calibri" w:cs="Calibri"/>
                <w:sz w:val="24"/>
                <w:szCs w:val="24"/>
              </w:rPr>
            </w:pPr>
          </w:p>
          <w:p w:rsidRPr="00EB7132" w:rsidR="001D1354" w:rsidRDefault="001D1354" w14:paraId="12BE697F" w14:textId="75E2A49D">
            <w:pPr>
              <w:contextualSpacing/>
              <w:rPr>
                <w:rFonts w:ascii="Calibri" w:hAnsi="Calibri" w:cs="Calibri"/>
                <w:sz w:val="24"/>
                <w:szCs w:val="24"/>
              </w:rPr>
            </w:pPr>
          </w:p>
        </w:tc>
        <w:tc>
          <w:tcPr>
            <w:tcW w:w="4077" w:type="dxa"/>
            <w:tcBorders>
              <w:top w:val="single" w:color="auto" w:sz="6" w:space="0"/>
              <w:left w:val="single" w:color="auto" w:sz="6" w:space="0"/>
              <w:bottom w:val="single" w:color="auto" w:sz="6" w:space="0"/>
              <w:right w:val="single" w:color="auto" w:sz="6" w:space="0"/>
            </w:tcBorders>
          </w:tcPr>
          <w:p w:rsidRPr="00EB7132" w:rsidR="008220CD" w:rsidRDefault="008220CD" w14:paraId="1DE3DCCD" w14:textId="7CEF2A88">
            <w:pPr>
              <w:contextualSpacing/>
              <w:rPr>
                <w:rFonts w:ascii="Calibri" w:hAnsi="Calibri" w:cs="Calibri"/>
                <w:sz w:val="24"/>
                <w:szCs w:val="24"/>
              </w:rPr>
            </w:pPr>
          </w:p>
        </w:tc>
        <w:tc>
          <w:tcPr>
            <w:tcW w:w="2257" w:type="dxa"/>
            <w:tcBorders>
              <w:top w:val="single" w:color="auto" w:sz="6" w:space="0"/>
              <w:left w:val="single" w:color="auto" w:sz="6" w:space="0"/>
              <w:bottom w:val="single" w:color="auto" w:sz="6" w:space="0"/>
              <w:right w:val="single" w:color="auto" w:sz="6" w:space="0"/>
            </w:tcBorders>
          </w:tcPr>
          <w:p w:rsidRPr="00EB7132" w:rsidR="008220CD" w:rsidRDefault="008220CD" w14:paraId="499A5879" w14:textId="7E3F9C90">
            <w:pPr>
              <w:contextualSpacing/>
              <w:rPr>
                <w:rFonts w:ascii="Calibri" w:hAnsi="Calibri" w:cs="Calibri"/>
                <w:sz w:val="24"/>
                <w:szCs w:val="24"/>
              </w:rPr>
            </w:pPr>
          </w:p>
        </w:tc>
      </w:tr>
      <w:tr w:rsidRPr="00EB7132" w:rsidR="008220CD" w:rsidTr="3B247E6E" w14:paraId="0B967D72" w14:textId="77777777">
        <w:trPr>
          <w:trHeight w:val="923"/>
        </w:trPr>
        <w:tc>
          <w:tcPr>
            <w:tcW w:w="1573" w:type="dxa"/>
            <w:tcBorders>
              <w:top w:val="single" w:color="auto" w:sz="6" w:space="0"/>
              <w:left w:val="single" w:color="auto" w:sz="6" w:space="0"/>
              <w:bottom w:val="single" w:color="auto" w:sz="6" w:space="0"/>
              <w:right w:val="single" w:color="auto" w:sz="6" w:space="0"/>
            </w:tcBorders>
          </w:tcPr>
          <w:p w:rsidRPr="00EB7132" w:rsidR="008220CD" w:rsidRDefault="008220CD" w14:paraId="5345FCC4" w14:textId="77777777">
            <w:pPr>
              <w:contextualSpacing/>
              <w:rPr>
                <w:rFonts w:ascii="Calibri" w:hAnsi="Calibri" w:cs="Calibri"/>
                <w:sz w:val="24"/>
                <w:szCs w:val="24"/>
              </w:rPr>
            </w:pPr>
          </w:p>
          <w:p w:rsidRPr="00EB7132" w:rsidR="008220CD" w:rsidRDefault="008220CD" w14:paraId="3EFEC4BE" w14:textId="77777777">
            <w:pPr>
              <w:contextualSpacing/>
              <w:rPr>
                <w:rFonts w:ascii="Calibri" w:hAnsi="Calibri" w:cs="Calibri"/>
                <w:sz w:val="24"/>
                <w:szCs w:val="24"/>
              </w:rPr>
            </w:pPr>
          </w:p>
          <w:p w:rsidRPr="00EB7132" w:rsidR="008220CD" w:rsidRDefault="008220CD" w14:paraId="4ECE892F" w14:textId="77777777">
            <w:pPr>
              <w:contextualSpacing/>
              <w:rPr>
                <w:rFonts w:ascii="Calibri" w:hAnsi="Calibri" w:cs="Calibri"/>
                <w:sz w:val="24"/>
                <w:szCs w:val="24"/>
              </w:rPr>
            </w:pPr>
          </w:p>
          <w:p w:rsidRPr="00EB7132" w:rsidR="008220CD" w:rsidRDefault="008220CD" w14:paraId="6471B9F2" w14:textId="77777777">
            <w:pPr>
              <w:contextualSpacing/>
              <w:rPr>
                <w:rFonts w:ascii="Calibri" w:hAnsi="Calibri" w:cs="Calibri"/>
                <w:sz w:val="24"/>
                <w:szCs w:val="24"/>
              </w:rPr>
            </w:pPr>
          </w:p>
        </w:tc>
        <w:tc>
          <w:tcPr>
            <w:tcW w:w="1925" w:type="dxa"/>
            <w:tcBorders>
              <w:top w:val="single" w:color="auto" w:sz="6" w:space="0"/>
              <w:left w:val="single" w:color="auto" w:sz="6" w:space="0"/>
              <w:bottom w:val="single" w:color="auto" w:sz="6" w:space="0"/>
              <w:right w:val="single" w:color="auto" w:sz="6" w:space="0"/>
            </w:tcBorders>
          </w:tcPr>
          <w:p w:rsidRPr="00EB7132" w:rsidR="008220CD" w:rsidRDefault="008220CD" w14:paraId="2E2C7282" w14:textId="221D4F95">
            <w:pPr>
              <w:contextualSpacing/>
              <w:rPr>
                <w:rFonts w:ascii="Calibri" w:hAnsi="Calibri" w:cs="Calibri"/>
                <w:sz w:val="24"/>
                <w:szCs w:val="24"/>
              </w:rPr>
            </w:pPr>
          </w:p>
        </w:tc>
        <w:tc>
          <w:tcPr>
            <w:tcW w:w="4077" w:type="dxa"/>
            <w:tcBorders>
              <w:top w:val="single" w:color="auto" w:sz="6" w:space="0"/>
              <w:left w:val="single" w:color="auto" w:sz="6" w:space="0"/>
              <w:bottom w:val="single" w:color="auto" w:sz="6" w:space="0"/>
              <w:right w:val="single" w:color="auto" w:sz="6" w:space="0"/>
            </w:tcBorders>
          </w:tcPr>
          <w:p w:rsidRPr="00EB7132" w:rsidR="008220CD" w:rsidRDefault="008220CD" w14:paraId="608D1303" w14:textId="20E5C5A0">
            <w:pPr>
              <w:contextualSpacing/>
              <w:rPr>
                <w:rFonts w:ascii="Calibri" w:hAnsi="Calibri" w:cs="Calibri"/>
                <w:sz w:val="24"/>
                <w:szCs w:val="24"/>
              </w:rPr>
            </w:pPr>
          </w:p>
        </w:tc>
        <w:tc>
          <w:tcPr>
            <w:tcW w:w="2257" w:type="dxa"/>
            <w:tcBorders>
              <w:top w:val="single" w:color="auto" w:sz="6" w:space="0"/>
              <w:left w:val="single" w:color="auto" w:sz="6" w:space="0"/>
              <w:bottom w:val="single" w:color="auto" w:sz="6" w:space="0"/>
              <w:right w:val="single" w:color="auto" w:sz="6" w:space="0"/>
            </w:tcBorders>
          </w:tcPr>
          <w:p w:rsidRPr="00EB7132" w:rsidR="008220CD" w:rsidRDefault="008220CD" w14:paraId="1F1F373A" w14:textId="29DB5215">
            <w:pPr>
              <w:contextualSpacing/>
              <w:rPr>
                <w:rFonts w:ascii="Calibri" w:hAnsi="Calibri" w:cs="Calibri"/>
                <w:sz w:val="24"/>
                <w:szCs w:val="24"/>
              </w:rPr>
            </w:pPr>
          </w:p>
        </w:tc>
      </w:tr>
      <w:tr w:rsidRPr="00EB7132" w:rsidR="008220CD" w:rsidTr="3B247E6E" w14:paraId="7F49E2E4" w14:textId="77777777">
        <w:trPr>
          <w:trHeight w:val="908"/>
        </w:trPr>
        <w:tc>
          <w:tcPr>
            <w:tcW w:w="1573" w:type="dxa"/>
            <w:tcBorders>
              <w:top w:val="single" w:color="auto" w:sz="6" w:space="0"/>
              <w:left w:val="single" w:color="auto" w:sz="6" w:space="0"/>
              <w:bottom w:val="single" w:color="auto" w:sz="6" w:space="0"/>
              <w:right w:val="single" w:color="auto" w:sz="6" w:space="0"/>
            </w:tcBorders>
          </w:tcPr>
          <w:p w:rsidRPr="00EB7132" w:rsidR="008220CD" w:rsidRDefault="008220CD" w14:paraId="58A2F82B" w14:textId="77777777">
            <w:pPr>
              <w:contextualSpacing/>
              <w:rPr>
                <w:rFonts w:ascii="Calibri" w:hAnsi="Calibri" w:cs="Calibri"/>
                <w:sz w:val="24"/>
                <w:szCs w:val="24"/>
              </w:rPr>
            </w:pPr>
          </w:p>
          <w:p w:rsidRPr="00EB7132" w:rsidR="008220CD" w:rsidRDefault="008220CD" w14:paraId="7F177A3C" w14:textId="77777777">
            <w:pPr>
              <w:contextualSpacing/>
              <w:rPr>
                <w:rFonts w:ascii="Calibri" w:hAnsi="Calibri" w:cs="Calibri"/>
                <w:sz w:val="24"/>
                <w:szCs w:val="24"/>
              </w:rPr>
            </w:pPr>
          </w:p>
          <w:p w:rsidRPr="00EB7132" w:rsidR="008220CD" w:rsidRDefault="008220CD" w14:paraId="42B95039" w14:textId="77777777">
            <w:pPr>
              <w:contextualSpacing/>
              <w:rPr>
                <w:rFonts w:ascii="Calibri" w:hAnsi="Calibri" w:cs="Calibri"/>
                <w:sz w:val="24"/>
                <w:szCs w:val="24"/>
              </w:rPr>
            </w:pPr>
          </w:p>
          <w:p w:rsidRPr="00EB7132" w:rsidR="008220CD" w:rsidRDefault="008220CD" w14:paraId="5A47816F" w14:textId="77777777">
            <w:pPr>
              <w:contextualSpacing/>
              <w:rPr>
                <w:rFonts w:ascii="Calibri" w:hAnsi="Calibri" w:cs="Calibri"/>
                <w:sz w:val="24"/>
                <w:szCs w:val="24"/>
              </w:rPr>
            </w:pPr>
          </w:p>
        </w:tc>
        <w:tc>
          <w:tcPr>
            <w:tcW w:w="1925" w:type="dxa"/>
            <w:tcBorders>
              <w:top w:val="single" w:color="auto" w:sz="6" w:space="0"/>
              <w:left w:val="single" w:color="auto" w:sz="6" w:space="0"/>
              <w:bottom w:val="single" w:color="auto" w:sz="6" w:space="0"/>
              <w:right w:val="single" w:color="auto" w:sz="6" w:space="0"/>
            </w:tcBorders>
          </w:tcPr>
          <w:p w:rsidRPr="00EB7132" w:rsidR="008220CD" w:rsidRDefault="008220CD" w14:paraId="5A2C447C" w14:textId="52024419">
            <w:pPr>
              <w:contextualSpacing/>
              <w:rPr>
                <w:rFonts w:ascii="Calibri" w:hAnsi="Calibri" w:cs="Calibri"/>
                <w:sz w:val="24"/>
                <w:szCs w:val="24"/>
              </w:rPr>
            </w:pPr>
          </w:p>
        </w:tc>
        <w:tc>
          <w:tcPr>
            <w:tcW w:w="4077" w:type="dxa"/>
            <w:tcBorders>
              <w:top w:val="single" w:color="auto" w:sz="6" w:space="0"/>
              <w:left w:val="single" w:color="auto" w:sz="6" w:space="0"/>
              <w:bottom w:val="single" w:color="auto" w:sz="6" w:space="0"/>
              <w:right w:val="single" w:color="auto" w:sz="6" w:space="0"/>
            </w:tcBorders>
          </w:tcPr>
          <w:p w:rsidRPr="00EB7132" w:rsidR="008220CD" w:rsidRDefault="008220CD" w14:paraId="13B629E4" w14:textId="32F557CD">
            <w:pPr>
              <w:contextualSpacing/>
              <w:rPr>
                <w:rFonts w:ascii="Calibri" w:hAnsi="Calibri" w:cs="Calibri"/>
                <w:sz w:val="24"/>
                <w:szCs w:val="24"/>
              </w:rPr>
            </w:pPr>
          </w:p>
        </w:tc>
        <w:tc>
          <w:tcPr>
            <w:tcW w:w="2257" w:type="dxa"/>
            <w:tcBorders>
              <w:top w:val="single" w:color="auto" w:sz="6" w:space="0"/>
              <w:left w:val="single" w:color="auto" w:sz="6" w:space="0"/>
              <w:bottom w:val="single" w:color="auto" w:sz="6" w:space="0"/>
              <w:right w:val="single" w:color="auto" w:sz="6" w:space="0"/>
            </w:tcBorders>
          </w:tcPr>
          <w:p w:rsidRPr="00EB7132" w:rsidR="008220CD" w:rsidRDefault="008220CD" w14:paraId="4E71D01E" w14:textId="09361A5C">
            <w:pPr>
              <w:contextualSpacing/>
              <w:rPr>
                <w:rFonts w:ascii="Calibri" w:hAnsi="Calibri" w:cs="Calibri"/>
                <w:sz w:val="24"/>
                <w:szCs w:val="24"/>
              </w:rPr>
            </w:pPr>
          </w:p>
        </w:tc>
      </w:tr>
      <w:tr w:rsidRPr="00EB7132" w:rsidR="008220CD" w:rsidTr="3B247E6E" w14:paraId="3C308935" w14:textId="77777777">
        <w:trPr>
          <w:trHeight w:val="908"/>
        </w:trPr>
        <w:tc>
          <w:tcPr>
            <w:tcW w:w="1573"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143E8ECD" w14:textId="77777777">
            <w:pPr>
              <w:contextualSpacing/>
              <w:rPr>
                <w:rFonts w:ascii="Calibri" w:hAnsi="Calibri" w:cs="Calibri"/>
                <w:sz w:val="24"/>
                <w:szCs w:val="24"/>
              </w:rPr>
            </w:pPr>
          </w:p>
          <w:p w:rsidRPr="00EB7132" w:rsidR="008220CD" w:rsidP="3B247E6E" w:rsidRDefault="008220CD" w14:paraId="3EF8FF7A" w14:textId="77777777">
            <w:pPr>
              <w:contextualSpacing/>
              <w:rPr>
                <w:rFonts w:ascii="Calibri" w:hAnsi="Calibri" w:cs="Calibri"/>
                <w:sz w:val="24"/>
                <w:szCs w:val="24"/>
              </w:rPr>
            </w:pPr>
          </w:p>
          <w:p w:rsidRPr="00EB7132" w:rsidR="008220CD" w:rsidP="3B247E6E" w:rsidRDefault="008220CD" w14:paraId="716DBD37" w14:textId="77777777">
            <w:pPr>
              <w:contextualSpacing/>
              <w:rPr>
                <w:rFonts w:ascii="Calibri" w:hAnsi="Calibri" w:cs="Calibri"/>
                <w:sz w:val="24"/>
                <w:szCs w:val="24"/>
              </w:rPr>
            </w:pPr>
          </w:p>
          <w:p w:rsidRPr="00EB7132" w:rsidR="008220CD" w:rsidP="3B247E6E" w:rsidRDefault="008220CD" w14:paraId="1A00D547" w14:textId="77777777">
            <w:pPr>
              <w:contextualSpacing/>
              <w:rPr>
                <w:rFonts w:ascii="Calibri" w:hAnsi="Calibri" w:cs="Calibri"/>
                <w:sz w:val="24"/>
                <w:szCs w:val="24"/>
              </w:rPr>
            </w:pPr>
          </w:p>
        </w:tc>
        <w:tc>
          <w:tcPr>
            <w:tcW w:w="1925"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6D4BE3E0" w14:textId="202BFFA1">
            <w:pPr>
              <w:contextualSpacing/>
              <w:rPr>
                <w:rFonts w:ascii="Calibri" w:hAnsi="Calibri" w:cs="Calibri"/>
                <w:sz w:val="24"/>
                <w:szCs w:val="24"/>
              </w:rPr>
            </w:pPr>
          </w:p>
        </w:tc>
        <w:tc>
          <w:tcPr>
            <w:tcW w:w="4077"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4E3B1482" w14:textId="6B664E14">
            <w:pPr>
              <w:contextualSpacing/>
              <w:rPr>
                <w:rFonts w:ascii="Calibri" w:hAnsi="Calibri" w:cs="Calibri"/>
                <w:sz w:val="24"/>
                <w:szCs w:val="24"/>
              </w:rPr>
            </w:pPr>
          </w:p>
        </w:tc>
        <w:tc>
          <w:tcPr>
            <w:tcW w:w="2257" w:type="dxa"/>
            <w:tcBorders>
              <w:top w:val="single" w:color="auto" w:sz="6" w:space="0"/>
              <w:left w:val="single" w:color="auto" w:sz="6" w:space="0"/>
              <w:bottom w:val="single" w:color="auto" w:sz="6" w:space="0"/>
              <w:right w:val="single" w:color="auto" w:sz="6" w:space="0"/>
            </w:tcBorders>
          </w:tcPr>
          <w:p w:rsidRPr="00EB7132" w:rsidR="008220CD" w:rsidP="3B247E6E" w:rsidRDefault="008220CD" w14:paraId="4B8EB131" w14:textId="22803331">
            <w:pPr>
              <w:contextualSpacing/>
              <w:rPr>
                <w:rFonts w:ascii="Calibri" w:hAnsi="Calibri" w:cs="Calibri"/>
                <w:sz w:val="24"/>
                <w:szCs w:val="24"/>
              </w:rPr>
            </w:pPr>
          </w:p>
        </w:tc>
      </w:tr>
    </w:tbl>
    <w:p w:rsidRPr="00EB7132" w:rsidR="008220CD" w:rsidP="3B247E6E" w:rsidRDefault="008220CD" w14:paraId="2D0C7904" w14:textId="77777777">
      <w:pPr>
        <w:pStyle w:val="Header"/>
        <w:tabs>
          <w:tab w:val="center" w:pos="5016"/>
          <w:tab w:val="right" w:pos="10032"/>
        </w:tabs>
        <w:rPr>
          <w:rFonts w:ascii="Calibri" w:hAnsi="Calibri" w:cs="Calibri"/>
          <w:b/>
          <w:bCs/>
        </w:rPr>
      </w:pPr>
    </w:p>
    <w:p w:rsidRPr="00EB7132" w:rsidR="001D1354" w:rsidP="3B247E6E" w:rsidRDefault="001D1354" w14:paraId="25CFE493" w14:textId="77777777">
      <w:pPr>
        <w:pStyle w:val="Header"/>
        <w:tabs>
          <w:tab w:val="center" w:pos="5016"/>
          <w:tab w:val="right" w:pos="10032"/>
        </w:tabs>
        <w:rPr>
          <w:rFonts w:ascii="Calibri" w:hAnsi="Calibri" w:cs="Calibri"/>
          <w:b/>
          <w:bCs/>
        </w:rPr>
      </w:pPr>
    </w:p>
    <w:p w:rsidRPr="00EB7132" w:rsidR="001D1354" w:rsidP="3B247E6E" w:rsidRDefault="001D1354" w14:paraId="68EA1D65" w14:textId="77777777">
      <w:pPr>
        <w:pStyle w:val="Header"/>
        <w:tabs>
          <w:tab w:val="center" w:pos="5016"/>
          <w:tab w:val="right" w:pos="10032"/>
        </w:tabs>
        <w:rPr>
          <w:rFonts w:ascii="Calibri" w:hAnsi="Calibri" w:cs="Calibri"/>
          <w:b/>
          <w:bCs/>
        </w:rPr>
      </w:pPr>
    </w:p>
    <w:p w:rsidRPr="00EB7132" w:rsidR="001D1354" w:rsidP="3B247E6E" w:rsidRDefault="001D1354" w14:paraId="7A293352" w14:textId="77777777">
      <w:pPr>
        <w:pStyle w:val="Header"/>
        <w:tabs>
          <w:tab w:val="center" w:pos="5016"/>
          <w:tab w:val="right" w:pos="10032"/>
        </w:tabs>
        <w:rPr>
          <w:rFonts w:ascii="Calibri" w:hAnsi="Calibri" w:cs="Calibri"/>
          <w:b/>
          <w:bCs/>
        </w:rPr>
      </w:pPr>
    </w:p>
    <w:p w:rsidRPr="00EB7132" w:rsidR="001D1354" w:rsidP="3B247E6E" w:rsidRDefault="001D1354" w14:paraId="134D13A6" w14:textId="77777777">
      <w:pPr>
        <w:pStyle w:val="Header"/>
        <w:tabs>
          <w:tab w:val="center" w:pos="5016"/>
          <w:tab w:val="right" w:pos="10032"/>
        </w:tabs>
        <w:rPr>
          <w:rFonts w:ascii="Calibri" w:hAnsi="Calibri" w:cs="Calibri"/>
          <w:b/>
          <w:bCs/>
        </w:rPr>
      </w:pPr>
    </w:p>
    <w:p w:rsidRPr="00EB7132" w:rsidR="00FF644E" w:rsidP="3B247E6E" w:rsidRDefault="00FF644E" w14:paraId="7EE26D35" w14:textId="77777777">
      <w:pPr>
        <w:pStyle w:val="Header"/>
        <w:tabs>
          <w:tab w:val="center" w:pos="5016"/>
          <w:tab w:val="right" w:pos="10032"/>
        </w:tabs>
        <w:rPr>
          <w:rFonts w:ascii="Calibri" w:hAnsi="Calibri" w:cs="Calibri"/>
          <w:b/>
          <w:bCs/>
        </w:rPr>
      </w:pPr>
    </w:p>
    <w:p w:rsidRPr="00EB7132" w:rsidR="00FF644E" w:rsidP="3B247E6E" w:rsidRDefault="00FF644E" w14:paraId="27A16034" w14:textId="77777777">
      <w:pPr>
        <w:pStyle w:val="Header"/>
        <w:tabs>
          <w:tab w:val="center" w:pos="5016"/>
          <w:tab w:val="right" w:pos="10032"/>
        </w:tabs>
        <w:rPr>
          <w:rFonts w:ascii="Calibri" w:hAnsi="Calibri" w:cs="Calibri"/>
          <w:b/>
          <w:bCs/>
        </w:rPr>
      </w:pPr>
    </w:p>
    <w:p w:rsidRPr="00EB7132" w:rsidR="00FF644E" w:rsidP="3B247E6E" w:rsidRDefault="00FF644E" w14:paraId="63C5A968" w14:textId="77777777">
      <w:pPr>
        <w:pStyle w:val="Header"/>
        <w:tabs>
          <w:tab w:val="center" w:pos="5016"/>
          <w:tab w:val="right" w:pos="10032"/>
        </w:tabs>
        <w:rPr>
          <w:rFonts w:ascii="Calibri" w:hAnsi="Calibri" w:cs="Calibri"/>
          <w:b/>
          <w:bCs/>
        </w:rPr>
      </w:pPr>
    </w:p>
    <w:p w:rsidRPr="00EB7132" w:rsidR="00FF644E" w:rsidP="3B247E6E" w:rsidRDefault="00FF644E" w14:paraId="08DB1E93" w14:textId="77777777">
      <w:pPr>
        <w:pStyle w:val="Header"/>
        <w:tabs>
          <w:tab w:val="center" w:pos="5016"/>
          <w:tab w:val="right" w:pos="10032"/>
        </w:tabs>
        <w:rPr>
          <w:rFonts w:ascii="Calibri" w:hAnsi="Calibri" w:cs="Calibri"/>
          <w:b/>
          <w:bCs/>
        </w:rPr>
      </w:pPr>
    </w:p>
    <w:p w:rsidRPr="00EB7132" w:rsidR="00FF644E" w:rsidP="3B247E6E" w:rsidRDefault="00FF644E" w14:paraId="3964EBBD" w14:textId="77777777">
      <w:pPr>
        <w:pStyle w:val="Header"/>
        <w:tabs>
          <w:tab w:val="center" w:pos="5016"/>
          <w:tab w:val="right" w:pos="10032"/>
        </w:tabs>
        <w:rPr>
          <w:rFonts w:ascii="Calibri" w:hAnsi="Calibri" w:cs="Calibri"/>
          <w:b/>
          <w:bCs/>
        </w:rPr>
      </w:pPr>
    </w:p>
    <w:p w:rsidRPr="00EB7132" w:rsidR="00FF644E" w:rsidP="3B247E6E" w:rsidRDefault="00FF644E" w14:paraId="7BE58457" w14:textId="77777777">
      <w:pPr>
        <w:pStyle w:val="Header"/>
        <w:tabs>
          <w:tab w:val="center" w:pos="5016"/>
          <w:tab w:val="right" w:pos="10032"/>
        </w:tabs>
        <w:rPr>
          <w:rFonts w:ascii="Calibri" w:hAnsi="Calibri" w:cs="Calibri"/>
          <w:b/>
          <w:bCs/>
        </w:rPr>
      </w:pPr>
    </w:p>
    <w:p w:rsidRPr="00EB7132" w:rsidR="00FF644E" w:rsidP="3B247E6E" w:rsidRDefault="00FF644E" w14:paraId="08492CCF" w14:textId="77777777">
      <w:pPr>
        <w:pStyle w:val="Header"/>
        <w:tabs>
          <w:tab w:val="center" w:pos="5016"/>
          <w:tab w:val="right" w:pos="10032"/>
        </w:tabs>
        <w:rPr>
          <w:rFonts w:ascii="Calibri" w:hAnsi="Calibri" w:cs="Calibri"/>
          <w:b/>
          <w:bCs/>
        </w:rPr>
      </w:pPr>
    </w:p>
    <w:p w:rsidRPr="00EB7132" w:rsidR="00FF644E" w:rsidP="3B247E6E" w:rsidRDefault="00FF644E" w14:paraId="53D7B08B" w14:textId="77777777">
      <w:pPr>
        <w:pStyle w:val="Header"/>
        <w:tabs>
          <w:tab w:val="center" w:pos="5016"/>
          <w:tab w:val="right" w:pos="10032"/>
        </w:tabs>
        <w:rPr>
          <w:rFonts w:ascii="Calibri" w:hAnsi="Calibri" w:cs="Calibri"/>
          <w:b/>
          <w:bCs/>
        </w:rPr>
      </w:pPr>
    </w:p>
    <w:p w:rsidRPr="00EB7132" w:rsidR="00FF644E" w:rsidP="3B247E6E" w:rsidRDefault="00FF644E" w14:paraId="57C95708" w14:textId="77777777">
      <w:pPr>
        <w:pStyle w:val="Header"/>
        <w:tabs>
          <w:tab w:val="center" w:pos="5016"/>
          <w:tab w:val="right" w:pos="10032"/>
        </w:tabs>
        <w:rPr>
          <w:rFonts w:ascii="Calibri" w:hAnsi="Calibri" w:cs="Calibri"/>
          <w:b/>
          <w:bCs/>
        </w:rPr>
      </w:pPr>
    </w:p>
    <w:p w:rsidRPr="00EB7132" w:rsidR="00FF644E" w:rsidP="3B247E6E" w:rsidRDefault="00FF644E" w14:paraId="04C2E95E" w14:textId="77777777">
      <w:pPr>
        <w:pStyle w:val="Header"/>
        <w:tabs>
          <w:tab w:val="center" w:pos="5016"/>
          <w:tab w:val="right" w:pos="10032"/>
        </w:tabs>
        <w:rPr>
          <w:rFonts w:ascii="Calibri" w:hAnsi="Calibri" w:cs="Calibri"/>
          <w:b/>
          <w:bCs/>
        </w:rPr>
      </w:pPr>
    </w:p>
    <w:p w:rsidRPr="00EB7132" w:rsidR="00FF644E" w:rsidP="3B247E6E" w:rsidRDefault="00FF644E" w14:paraId="671189D0" w14:textId="77777777">
      <w:pPr>
        <w:pStyle w:val="Header"/>
        <w:tabs>
          <w:tab w:val="center" w:pos="5016"/>
          <w:tab w:val="right" w:pos="10032"/>
        </w:tabs>
        <w:rPr>
          <w:rFonts w:ascii="Calibri" w:hAnsi="Calibri" w:cs="Calibri"/>
          <w:b/>
          <w:bCs/>
        </w:rPr>
      </w:pPr>
    </w:p>
    <w:p w:rsidRPr="00EB7132" w:rsidR="00FF644E" w:rsidP="3B247E6E" w:rsidRDefault="00FF644E" w14:paraId="1C7BF828" w14:textId="77777777">
      <w:pPr>
        <w:pStyle w:val="Header"/>
        <w:tabs>
          <w:tab w:val="center" w:pos="5016"/>
          <w:tab w:val="right" w:pos="10032"/>
        </w:tabs>
        <w:rPr>
          <w:rFonts w:ascii="Calibri" w:hAnsi="Calibri" w:cs="Calibri"/>
          <w:b/>
          <w:bCs/>
        </w:rPr>
      </w:pPr>
    </w:p>
    <w:p w:rsidRPr="00EB7132" w:rsidR="008220CD" w:rsidRDefault="008220CD" w14:paraId="6FD9C4F2" w14:textId="77777777">
      <w:pPr>
        <w:pStyle w:val="Header"/>
        <w:tabs>
          <w:tab w:val="center" w:pos="5016"/>
          <w:tab w:val="right" w:pos="10032"/>
        </w:tabs>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EB7132" w:rsidR="00423DFB" w:rsidTr="3B247E6E" w14:paraId="7F70B952" w14:textId="77777777">
        <w:tc>
          <w:tcPr>
            <w:tcW w:w="9016" w:type="dxa"/>
          </w:tcPr>
          <w:p w:rsidRPr="00EB7132" w:rsidR="00423DFB" w:rsidP="3B247E6E" w:rsidRDefault="5F68FE89" w14:paraId="68A36A4E" w14:textId="050C77BA">
            <w:pPr>
              <w:rPr>
                <w:rFonts w:ascii="Calibri" w:hAnsi="Calibri" w:cs="Calibri"/>
                <w:b/>
                <w:bCs/>
                <w:sz w:val="24"/>
                <w:szCs w:val="24"/>
              </w:rPr>
            </w:pPr>
            <w:r w:rsidRPr="00EB7132">
              <w:rPr>
                <w:rFonts w:ascii="Calibri" w:hAnsi="Calibri" w:cs="Calibri"/>
                <w:b/>
                <w:bCs/>
                <w:sz w:val="24"/>
                <w:szCs w:val="24"/>
              </w:rPr>
              <w:t xml:space="preserve">Why do you want to work with </w:t>
            </w:r>
            <w:r w:rsidRPr="00EB7132" w:rsidR="470D8B1F">
              <w:rPr>
                <w:rFonts w:ascii="Calibri" w:hAnsi="Calibri" w:cs="Calibri"/>
                <w:b/>
                <w:bCs/>
                <w:sz w:val="24"/>
                <w:szCs w:val="24"/>
              </w:rPr>
              <w:t>Theatre and Dance NI</w:t>
            </w:r>
            <w:r w:rsidRPr="00EB7132">
              <w:rPr>
                <w:rFonts w:ascii="Calibri" w:hAnsi="Calibri" w:cs="Calibri"/>
                <w:b/>
                <w:bCs/>
                <w:sz w:val="24"/>
                <w:szCs w:val="24"/>
              </w:rPr>
              <w:t>? (max 350 words)</w:t>
            </w:r>
          </w:p>
        </w:tc>
      </w:tr>
      <w:tr w:rsidRPr="00EB7132" w:rsidR="00651549" w:rsidTr="3B247E6E" w14:paraId="639AEA6F" w14:textId="77777777">
        <w:tc>
          <w:tcPr>
            <w:tcW w:w="9016" w:type="dxa"/>
          </w:tcPr>
          <w:p w:rsidRPr="00EB7132" w:rsidR="00651549" w:rsidP="3B247E6E" w:rsidRDefault="00651549" w14:paraId="22827A59" w14:textId="77777777">
            <w:pPr>
              <w:pStyle w:val="PlainText"/>
              <w:ind w:hanging="284"/>
              <w:rPr>
                <w:rFonts w:ascii="Calibri" w:hAnsi="Calibri" w:cs="Calibri"/>
                <w:sz w:val="24"/>
                <w:szCs w:val="24"/>
              </w:rPr>
            </w:pPr>
          </w:p>
          <w:p w:rsidRPr="00EB7132" w:rsidR="00651549" w:rsidP="3B247E6E" w:rsidRDefault="00651549" w14:paraId="029C700B" w14:textId="77777777">
            <w:pPr>
              <w:pStyle w:val="PlainText"/>
              <w:ind w:hanging="284"/>
              <w:rPr>
                <w:rFonts w:ascii="Calibri" w:hAnsi="Calibri" w:cs="Calibri"/>
                <w:sz w:val="24"/>
                <w:szCs w:val="24"/>
              </w:rPr>
            </w:pPr>
          </w:p>
          <w:p w:rsidRPr="00EB7132" w:rsidR="00651549" w:rsidP="3B247E6E" w:rsidRDefault="00651549" w14:paraId="468302F4" w14:textId="77777777">
            <w:pPr>
              <w:pStyle w:val="PlainText"/>
              <w:ind w:hanging="284"/>
              <w:rPr>
                <w:rFonts w:ascii="Calibri" w:hAnsi="Calibri" w:cs="Calibri"/>
                <w:sz w:val="24"/>
                <w:szCs w:val="24"/>
              </w:rPr>
            </w:pPr>
          </w:p>
          <w:p w:rsidRPr="00EB7132" w:rsidR="00651549" w:rsidP="3B247E6E" w:rsidRDefault="00651549" w14:paraId="2B1523E2" w14:textId="77777777">
            <w:pPr>
              <w:pStyle w:val="PlainText"/>
              <w:ind w:hanging="284"/>
              <w:rPr>
                <w:rFonts w:ascii="Calibri" w:hAnsi="Calibri" w:cs="Calibri"/>
                <w:sz w:val="24"/>
                <w:szCs w:val="24"/>
              </w:rPr>
            </w:pPr>
          </w:p>
          <w:p w:rsidRPr="00EB7132" w:rsidR="00651549" w:rsidP="3B247E6E" w:rsidRDefault="00651549" w14:paraId="650E6C64" w14:textId="77777777">
            <w:pPr>
              <w:pStyle w:val="PlainText"/>
              <w:ind w:hanging="284"/>
              <w:rPr>
                <w:rFonts w:ascii="Calibri" w:hAnsi="Calibri" w:cs="Calibri"/>
                <w:sz w:val="24"/>
                <w:szCs w:val="24"/>
              </w:rPr>
            </w:pPr>
          </w:p>
          <w:p w:rsidRPr="00EB7132" w:rsidR="00651549" w:rsidP="3B247E6E" w:rsidRDefault="00651549" w14:paraId="7561299E" w14:textId="77777777">
            <w:pPr>
              <w:pStyle w:val="PlainText"/>
              <w:ind w:hanging="284"/>
              <w:rPr>
                <w:rFonts w:ascii="Calibri" w:hAnsi="Calibri" w:cs="Calibri"/>
                <w:sz w:val="24"/>
                <w:szCs w:val="24"/>
              </w:rPr>
            </w:pPr>
          </w:p>
          <w:p w:rsidRPr="00EB7132" w:rsidR="00651549" w:rsidP="3B247E6E" w:rsidRDefault="00651549" w14:paraId="2B8684D1" w14:textId="77777777">
            <w:pPr>
              <w:pStyle w:val="PlainText"/>
              <w:ind w:hanging="284"/>
              <w:rPr>
                <w:rFonts w:ascii="Calibri" w:hAnsi="Calibri" w:cs="Calibri"/>
                <w:sz w:val="24"/>
                <w:szCs w:val="24"/>
              </w:rPr>
            </w:pPr>
          </w:p>
          <w:p w:rsidRPr="00EB7132" w:rsidR="00651549" w:rsidP="3B247E6E" w:rsidRDefault="00651549" w14:paraId="62A2077C" w14:textId="77777777">
            <w:pPr>
              <w:pStyle w:val="PlainText"/>
              <w:ind w:hanging="284"/>
              <w:rPr>
                <w:rFonts w:ascii="Calibri" w:hAnsi="Calibri" w:cs="Calibri"/>
                <w:sz w:val="24"/>
                <w:szCs w:val="24"/>
              </w:rPr>
            </w:pPr>
          </w:p>
          <w:p w:rsidRPr="00EB7132" w:rsidR="00651549" w:rsidP="3B247E6E" w:rsidRDefault="00651549" w14:paraId="7D061DC6" w14:textId="77777777">
            <w:pPr>
              <w:pStyle w:val="PlainText"/>
              <w:ind w:hanging="284"/>
              <w:rPr>
                <w:rFonts w:ascii="Calibri" w:hAnsi="Calibri" w:cs="Calibri"/>
                <w:sz w:val="24"/>
                <w:szCs w:val="24"/>
              </w:rPr>
            </w:pPr>
          </w:p>
          <w:p w:rsidRPr="00EB7132" w:rsidR="00651549" w:rsidP="3B247E6E" w:rsidRDefault="00651549" w14:paraId="6EB12D30" w14:textId="77777777">
            <w:pPr>
              <w:pStyle w:val="PlainText"/>
              <w:ind w:hanging="284"/>
              <w:rPr>
                <w:rFonts w:ascii="Calibri" w:hAnsi="Calibri" w:cs="Calibri"/>
                <w:sz w:val="24"/>
                <w:szCs w:val="24"/>
              </w:rPr>
            </w:pPr>
          </w:p>
          <w:p w:rsidRPr="00EB7132" w:rsidR="00651549" w:rsidP="3B247E6E" w:rsidRDefault="00651549" w14:paraId="1E1F78CF" w14:textId="77777777">
            <w:pPr>
              <w:pStyle w:val="PlainText"/>
              <w:rPr>
                <w:rFonts w:ascii="Calibri" w:hAnsi="Calibri" w:cs="Calibri"/>
                <w:sz w:val="24"/>
                <w:szCs w:val="24"/>
              </w:rPr>
            </w:pPr>
          </w:p>
          <w:p w:rsidRPr="00EB7132" w:rsidR="00651549" w:rsidP="3B247E6E" w:rsidRDefault="00651549" w14:paraId="386A661B" w14:textId="77777777">
            <w:pPr>
              <w:pStyle w:val="PlainText"/>
              <w:ind w:hanging="284"/>
              <w:rPr>
                <w:rFonts w:ascii="Calibri" w:hAnsi="Calibri" w:cs="Calibri"/>
                <w:sz w:val="24"/>
                <w:szCs w:val="24"/>
              </w:rPr>
            </w:pPr>
          </w:p>
          <w:p w:rsidRPr="00EB7132" w:rsidR="00651549" w:rsidP="3B247E6E" w:rsidRDefault="00651549" w14:paraId="64DBE988" w14:textId="77777777">
            <w:pPr>
              <w:pStyle w:val="PlainText"/>
              <w:ind w:hanging="284"/>
              <w:rPr>
                <w:rFonts w:ascii="Calibri" w:hAnsi="Calibri" w:cs="Calibri"/>
                <w:sz w:val="24"/>
                <w:szCs w:val="24"/>
              </w:rPr>
            </w:pPr>
          </w:p>
        </w:tc>
      </w:tr>
    </w:tbl>
    <w:p w:rsidRPr="00EB7132" w:rsidR="008220CD" w:rsidP="3B247E6E" w:rsidRDefault="008220CD" w14:paraId="106579FE" w14:textId="4E69EE6D">
      <w:pPr>
        <w:pStyle w:val="Header"/>
        <w:tabs>
          <w:tab w:val="center" w:pos="5016"/>
          <w:tab w:val="right" w:pos="10032"/>
        </w:tabs>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EB7132" w:rsidR="00107515" w:rsidTr="70DDEB53" w14:paraId="4D3F633E" w14:textId="77777777">
        <w:tc>
          <w:tcPr>
            <w:tcW w:w="9016" w:type="dxa"/>
            <w:tcMar/>
          </w:tcPr>
          <w:p w:rsidRPr="00EB7132" w:rsidR="00107515" w:rsidP="3B247E6E" w:rsidRDefault="5B121589" w14:paraId="27B13A6B" w14:textId="6C408FF5">
            <w:pPr>
              <w:pStyle w:val="Heading1"/>
              <w:spacing w:before="0"/>
              <w:rPr>
                <w:rFonts w:ascii="Calibri" w:hAnsi="Calibri" w:cs="Calibri"/>
                <w:sz w:val="24"/>
                <w:szCs w:val="24"/>
              </w:rPr>
            </w:pPr>
            <w:r w:rsidRPr="70DDEB53" w:rsidR="4C59035F">
              <w:rPr>
                <w:rFonts w:ascii="Calibri" w:hAnsi="Calibri" w:cs="Calibri"/>
                <w:sz w:val="24"/>
                <w:szCs w:val="24"/>
              </w:rPr>
              <w:t>EXPERIENCE, SKILLS AND KNOWLEDGE</w:t>
            </w:r>
            <w:r w:rsidRPr="70DDEB53" w:rsidR="3DD66FCE">
              <w:rPr>
                <w:rFonts w:ascii="Calibri" w:hAnsi="Calibri" w:cs="Calibri"/>
                <w:sz w:val="24"/>
                <w:szCs w:val="24"/>
              </w:rPr>
              <w:t xml:space="preserve"> </w:t>
            </w:r>
            <w:r w:rsidRPr="70DDEB53" w:rsidR="7387BF81">
              <w:rPr>
                <w:rFonts w:ascii="Calibri" w:hAnsi="Calibri" w:cs="Calibri"/>
                <w:sz w:val="24"/>
                <w:szCs w:val="24"/>
              </w:rPr>
              <w:t>(Maximum</w:t>
            </w:r>
            <w:r w:rsidRPr="70DDEB53" w:rsidR="571BDD89">
              <w:rPr>
                <w:rFonts w:ascii="Calibri" w:hAnsi="Calibri" w:cs="Calibri"/>
                <w:sz w:val="24"/>
                <w:szCs w:val="24"/>
              </w:rPr>
              <w:t>: 200</w:t>
            </w:r>
            <w:r w:rsidRPr="70DDEB53" w:rsidR="0A69E9DC">
              <w:rPr>
                <w:rFonts w:ascii="Calibri" w:hAnsi="Calibri" w:cs="Calibri"/>
                <w:sz w:val="24"/>
                <w:szCs w:val="24"/>
              </w:rPr>
              <w:t>0 words)</w:t>
            </w:r>
          </w:p>
          <w:p w:rsidRPr="00EB7132" w:rsidR="00107515" w:rsidRDefault="00E10712" w14:paraId="02790657" w14:textId="7524D379">
            <w:pPr>
              <w:rPr>
                <w:rFonts w:ascii="Calibri" w:hAnsi="Calibri" w:cs="Calibri"/>
                <w:sz w:val="24"/>
                <w:szCs w:val="24"/>
                <w:lang w:val="en-US"/>
              </w:rPr>
            </w:pPr>
            <w:r w:rsidRPr="00EB7132">
              <w:rPr>
                <w:rFonts w:ascii="Calibri" w:hAnsi="Calibri" w:cs="Calibri"/>
                <w:sz w:val="24"/>
                <w:szCs w:val="24"/>
                <w:lang w:val="en-US"/>
              </w:rPr>
              <w:t>Please detail how you meet the</w:t>
            </w:r>
            <w:r w:rsidRPr="00EB7132" w:rsidR="00107515">
              <w:rPr>
                <w:rFonts w:ascii="Calibri" w:hAnsi="Calibri" w:cs="Calibri"/>
                <w:sz w:val="24"/>
                <w:szCs w:val="24"/>
              </w:rPr>
              <w:t xml:space="preserve"> </w:t>
            </w:r>
            <w:r w:rsidRPr="00EB7132" w:rsidR="00107515">
              <w:rPr>
                <w:rFonts w:ascii="Calibri" w:hAnsi="Calibri" w:cs="Calibri"/>
                <w:b/>
                <w:bCs/>
                <w:color w:val="00174A"/>
                <w:sz w:val="24"/>
                <w:szCs w:val="24"/>
              </w:rPr>
              <w:t xml:space="preserve">essential and desirable </w:t>
            </w:r>
            <w:r w:rsidRPr="00EB7132" w:rsidR="00B52BC6">
              <w:rPr>
                <w:rFonts w:ascii="Calibri" w:hAnsi="Calibri" w:cs="Calibri"/>
                <w:b/>
                <w:bCs/>
                <w:color w:val="00174A"/>
                <w:sz w:val="24"/>
                <w:szCs w:val="24"/>
              </w:rPr>
              <w:t>criteria</w:t>
            </w:r>
            <w:r w:rsidRPr="00EB7132" w:rsidR="00107515">
              <w:rPr>
                <w:rFonts w:ascii="Calibri" w:hAnsi="Calibri" w:cs="Calibri"/>
                <w:sz w:val="24"/>
                <w:szCs w:val="24"/>
              </w:rPr>
              <w:t xml:space="preserve"> listed in the </w:t>
            </w:r>
            <w:r w:rsidRPr="00EB7132" w:rsidR="00107515">
              <w:rPr>
                <w:rFonts w:ascii="Calibri" w:hAnsi="Calibri" w:cs="Calibri"/>
                <w:b/>
                <w:color w:val="00174A"/>
                <w:sz w:val="24"/>
                <w:szCs w:val="24"/>
              </w:rPr>
              <w:t>Person Specification</w:t>
            </w:r>
            <w:r w:rsidRPr="00EB7132" w:rsidR="00107515">
              <w:rPr>
                <w:rFonts w:ascii="Calibri" w:hAnsi="Calibri" w:cs="Calibri"/>
                <w:color w:val="00174A"/>
                <w:sz w:val="24"/>
                <w:szCs w:val="24"/>
              </w:rPr>
              <w:t xml:space="preserve"> </w:t>
            </w:r>
            <w:r w:rsidRPr="00EB7132" w:rsidR="00107515">
              <w:rPr>
                <w:rFonts w:ascii="Calibri" w:hAnsi="Calibri" w:cs="Calibri"/>
                <w:sz w:val="24"/>
                <w:szCs w:val="24"/>
              </w:rPr>
              <w:t xml:space="preserve">within the job information pack. </w:t>
            </w:r>
          </w:p>
          <w:p w:rsidRPr="00EB7132" w:rsidR="00107515" w:rsidP="3B247E6E" w:rsidRDefault="3B99058D" w14:paraId="77F4F7BE" w14:textId="10D85CAA">
            <w:pPr>
              <w:rPr>
                <w:rFonts w:ascii="Calibri" w:hAnsi="Calibri" w:cs="Calibri"/>
                <w:color w:val="333333"/>
                <w:sz w:val="24"/>
                <w:szCs w:val="24"/>
              </w:rPr>
            </w:pPr>
            <w:r w:rsidRPr="00EB7132">
              <w:rPr>
                <w:rFonts w:ascii="Calibri" w:hAnsi="Calibri" w:cs="Calibri"/>
                <w:color w:val="333333"/>
                <w:sz w:val="24"/>
                <w:szCs w:val="24"/>
              </w:rPr>
              <w:t>The panel will use the information you provide in this section to decide how</w:t>
            </w:r>
            <w:r w:rsidRPr="00EB7132" w:rsidR="49A3959D">
              <w:rPr>
                <w:rFonts w:ascii="Calibri" w:hAnsi="Calibri" w:cs="Calibri"/>
                <w:color w:val="333333"/>
                <w:sz w:val="24"/>
                <w:szCs w:val="24"/>
              </w:rPr>
              <w:t xml:space="preserve"> </w:t>
            </w:r>
            <w:r w:rsidRPr="00EB7132">
              <w:rPr>
                <w:rFonts w:ascii="Calibri" w:hAnsi="Calibri" w:cs="Calibri"/>
                <w:color w:val="333333"/>
                <w:sz w:val="24"/>
                <w:szCs w:val="24"/>
              </w:rPr>
              <w:t xml:space="preserve">you meet the requirements listed in the Person Specification. </w:t>
            </w:r>
          </w:p>
          <w:p w:rsidRPr="00EB7132" w:rsidR="00107515" w:rsidRDefault="00107515" w14:paraId="0BD12073" w14:textId="3A8C4771">
            <w:pPr>
              <w:rPr>
                <w:rFonts w:ascii="Calibri" w:hAnsi="Calibri" w:cs="Calibri"/>
                <w:color w:val="333333"/>
                <w:sz w:val="24"/>
                <w:szCs w:val="24"/>
                <w:lang w:eastAsia="en-GB"/>
              </w:rPr>
            </w:pPr>
            <w:r w:rsidRPr="00EB7132">
              <w:rPr>
                <w:rFonts w:ascii="Calibri" w:hAnsi="Calibri" w:cs="Calibri"/>
                <w:color w:val="333333"/>
                <w:sz w:val="24"/>
                <w:szCs w:val="24"/>
                <w:lang w:eastAsia="en-GB"/>
              </w:rPr>
              <w:t>Please be concise, use headings</w:t>
            </w:r>
            <w:r w:rsidRPr="00EB7132" w:rsidR="00350D40">
              <w:rPr>
                <w:rFonts w:ascii="Calibri" w:hAnsi="Calibri" w:cs="Calibri"/>
                <w:color w:val="333333"/>
                <w:sz w:val="24"/>
                <w:szCs w:val="24"/>
                <w:lang w:eastAsia="en-GB"/>
              </w:rPr>
              <w:t>/bullet points</w:t>
            </w:r>
            <w:r w:rsidRPr="00EB7132">
              <w:rPr>
                <w:rFonts w:ascii="Calibri" w:hAnsi="Calibri" w:cs="Calibri"/>
                <w:color w:val="333333"/>
                <w:sz w:val="24"/>
                <w:szCs w:val="24"/>
                <w:lang w:eastAsia="en-GB"/>
              </w:rPr>
              <w:t xml:space="preserve"> to make it clear which criteria item you are responding to </w:t>
            </w:r>
            <w:r w:rsidRPr="00EB7132" w:rsidR="00B53767">
              <w:rPr>
                <w:rFonts w:ascii="Calibri" w:hAnsi="Calibri" w:cs="Calibri"/>
                <w:color w:val="333333"/>
                <w:sz w:val="24"/>
                <w:szCs w:val="24"/>
                <w:lang w:eastAsia="en-GB"/>
              </w:rPr>
              <w:t>(</w:t>
            </w:r>
            <w:r w:rsidRPr="00EB7132" w:rsidR="00F874AD">
              <w:rPr>
                <w:rFonts w:ascii="Calibri" w:hAnsi="Calibri" w:cs="Calibri"/>
                <w:i/>
                <w:iCs/>
                <w:color w:val="333333"/>
                <w:sz w:val="24"/>
                <w:szCs w:val="24"/>
                <w:lang w:eastAsia="en-GB"/>
              </w:rPr>
              <w:t>please note the box will expand for your answer</w:t>
            </w:r>
            <w:r w:rsidRPr="00EB7132" w:rsidR="00F874AD">
              <w:rPr>
                <w:rFonts w:ascii="Calibri" w:hAnsi="Calibri" w:cs="Calibri"/>
                <w:color w:val="333333"/>
                <w:sz w:val="24"/>
                <w:szCs w:val="24"/>
                <w:lang w:eastAsia="en-GB"/>
              </w:rPr>
              <w:t>)</w:t>
            </w:r>
          </w:p>
          <w:p w:rsidRPr="00EB7132" w:rsidR="00107515" w:rsidP="3B247E6E" w:rsidRDefault="00107515" w14:paraId="5EB7D3A6" w14:textId="0B481DBC">
            <w:pPr>
              <w:rPr>
                <w:rFonts w:ascii="Calibri" w:hAnsi="Calibri" w:cs="Calibri"/>
                <w:b/>
                <w:bCs/>
                <w:sz w:val="24"/>
                <w:szCs w:val="24"/>
              </w:rPr>
            </w:pPr>
          </w:p>
        </w:tc>
      </w:tr>
      <w:tr w:rsidRPr="00EB7132" w:rsidR="00107515" w:rsidTr="70DDEB53" w14:paraId="25320720" w14:textId="77777777">
        <w:tc>
          <w:tcPr>
            <w:tcW w:w="9016" w:type="dxa"/>
            <w:tcMar/>
          </w:tcPr>
          <w:p w:rsidRPr="00EB7132" w:rsidR="00107515" w:rsidP="3B247E6E" w:rsidRDefault="00107515" w14:paraId="13CF167F" w14:textId="77777777">
            <w:pPr>
              <w:pStyle w:val="PlainText"/>
              <w:ind w:hanging="284"/>
              <w:rPr>
                <w:rFonts w:ascii="Calibri" w:hAnsi="Calibri" w:cs="Calibri"/>
                <w:sz w:val="24"/>
                <w:szCs w:val="24"/>
              </w:rPr>
            </w:pPr>
          </w:p>
          <w:p w:rsidRPr="00EB7132" w:rsidR="00107515" w:rsidP="3B247E6E" w:rsidRDefault="00107515" w14:paraId="0A9EB8DE" w14:textId="77777777">
            <w:pPr>
              <w:pStyle w:val="PlainText"/>
              <w:ind w:hanging="284"/>
              <w:rPr>
                <w:rFonts w:ascii="Calibri" w:hAnsi="Calibri" w:cs="Calibri"/>
                <w:sz w:val="24"/>
                <w:szCs w:val="24"/>
              </w:rPr>
            </w:pPr>
          </w:p>
          <w:p w:rsidRPr="00EB7132" w:rsidR="00107515" w:rsidP="3B247E6E" w:rsidRDefault="00107515" w14:paraId="0626CF01" w14:textId="77777777">
            <w:pPr>
              <w:pStyle w:val="PlainText"/>
              <w:ind w:hanging="284"/>
              <w:rPr>
                <w:rFonts w:ascii="Calibri" w:hAnsi="Calibri" w:cs="Calibri"/>
                <w:sz w:val="24"/>
                <w:szCs w:val="24"/>
              </w:rPr>
            </w:pPr>
          </w:p>
          <w:p w:rsidRPr="00EB7132" w:rsidR="00107515" w:rsidP="3B247E6E" w:rsidRDefault="00107515" w14:paraId="19E00F3D" w14:textId="77777777">
            <w:pPr>
              <w:pStyle w:val="PlainText"/>
              <w:ind w:hanging="284"/>
              <w:rPr>
                <w:rFonts w:ascii="Calibri" w:hAnsi="Calibri" w:cs="Calibri"/>
                <w:sz w:val="24"/>
                <w:szCs w:val="24"/>
              </w:rPr>
            </w:pPr>
          </w:p>
          <w:p w:rsidRPr="00EB7132" w:rsidR="00107515" w:rsidP="3B247E6E" w:rsidRDefault="00107515" w14:paraId="43B561A4" w14:textId="77777777">
            <w:pPr>
              <w:pStyle w:val="PlainText"/>
              <w:ind w:hanging="284"/>
              <w:rPr>
                <w:rFonts w:ascii="Calibri" w:hAnsi="Calibri" w:cs="Calibri"/>
                <w:sz w:val="24"/>
                <w:szCs w:val="24"/>
              </w:rPr>
            </w:pPr>
          </w:p>
          <w:p w:rsidRPr="00EB7132" w:rsidR="00107515" w:rsidP="3B247E6E" w:rsidRDefault="00107515" w14:paraId="206F9930" w14:textId="77777777">
            <w:pPr>
              <w:pStyle w:val="PlainText"/>
              <w:ind w:hanging="284"/>
              <w:rPr>
                <w:rFonts w:ascii="Calibri" w:hAnsi="Calibri" w:cs="Calibri"/>
                <w:sz w:val="24"/>
                <w:szCs w:val="24"/>
              </w:rPr>
            </w:pPr>
          </w:p>
          <w:p w:rsidRPr="00EB7132" w:rsidR="00107515" w:rsidP="3B247E6E" w:rsidRDefault="00107515" w14:paraId="74547A49" w14:textId="77777777">
            <w:pPr>
              <w:pStyle w:val="PlainText"/>
              <w:ind w:hanging="284"/>
              <w:rPr>
                <w:rFonts w:ascii="Calibri" w:hAnsi="Calibri" w:cs="Calibri"/>
                <w:sz w:val="24"/>
                <w:szCs w:val="24"/>
              </w:rPr>
            </w:pPr>
          </w:p>
          <w:p w:rsidRPr="00EB7132" w:rsidR="00107515" w:rsidP="3B247E6E" w:rsidRDefault="00107515" w14:paraId="67E43708" w14:textId="77777777">
            <w:pPr>
              <w:pStyle w:val="PlainText"/>
              <w:ind w:hanging="284"/>
              <w:rPr>
                <w:rFonts w:ascii="Calibri" w:hAnsi="Calibri" w:cs="Calibri"/>
                <w:sz w:val="24"/>
                <w:szCs w:val="24"/>
              </w:rPr>
            </w:pPr>
          </w:p>
          <w:p w:rsidRPr="00EB7132" w:rsidR="00107515" w:rsidP="3B247E6E" w:rsidRDefault="00107515" w14:paraId="39201921" w14:textId="77777777">
            <w:pPr>
              <w:pStyle w:val="PlainText"/>
              <w:ind w:hanging="284"/>
              <w:rPr>
                <w:rFonts w:ascii="Calibri" w:hAnsi="Calibri" w:cs="Calibri"/>
                <w:sz w:val="24"/>
                <w:szCs w:val="24"/>
              </w:rPr>
            </w:pPr>
          </w:p>
          <w:p w:rsidRPr="00EB7132" w:rsidR="00107515" w:rsidP="3B247E6E" w:rsidRDefault="00107515" w14:paraId="1F70DE0F" w14:textId="77777777">
            <w:pPr>
              <w:pStyle w:val="PlainText"/>
              <w:ind w:hanging="284"/>
              <w:rPr>
                <w:rFonts w:ascii="Calibri" w:hAnsi="Calibri" w:cs="Calibri"/>
                <w:sz w:val="24"/>
                <w:szCs w:val="24"/>
              </w:rPr>
            </w:pPr>
          </w:p>
          <w:p w:rsidRPr="00EB7132" w:rsidR="00107515" w:rsidP="3B247E6E" w:rsidRDefault="00107515" w14:paraId="48039B79" w14:textId="4D0F06C1">
            <w:pPr>
              <w:pStyle w:val="PlainText"/>
              <w:rPr>
                <w:rFonts w:ascii="Calibri" w:hAnsi="Calibri" w:cs="Calibri"/>
                <w:sz w:val="24"/>
                <w:szCs w:val="24"/>
              </w:rPr>
            </w:pPr>
          </w:p>
          <w:p w:rsidRPr="00EB7132" w:rsidR="00006876" w:rsidP="3B247E6E" w:rsidRDefault="00006876" w14:paraId="548306C2" w14:textId="41A728DA">
            <w:pPr>
              <w:pStyle w:val="PlainText"/>
              <w:rPr>
                <w:rFonts w:ascii="Calibri" w:hAnsi="Calibri" w:cs="Calibri"/>
                <w:sz w:val="24"/>
                <w:szCs w:val="24"/>
              </w:rPr>
            </w:pPr>
          </w:p>
          <w:p w:rsidRPr="00EB7132" w:rsidR="00006876" w:rsidP="3B247E6E" w:rsidRDefault="00006876" w14:paraId="44D70E02" w14:textId="09414244">
            <w:pPr>
              <w:pStyle w:val="PlainText"/>
              <w:rPr>
                <w:rFonts w:ascii="Calibri" w:hAnsi="Calibri" w:cs="Calibri"/>
                <w:sz w:val="24"/>
                <w:szCs w:val="24"/>
              </w:rPr>
            </w:pPr>
          </w:p>
          <w:p w:rsidRPr="00EB7132" w:rsidR="00006876" w:rsidP="3B247E6E" w:rsidRDefault="00006876" w14:paraId="2797CE85" w14:textId="05DA976A">
            <w:pPr>
              <w:pStyle w:val="PlainText"/>
              <w:rPr>
                <w:rFonts w:ascii="Calibri" w:hAnsi="Calibri" w:cs="Calibri"/>
                <w:sz w:val="24"/>
                <w:szCs w:val="24"/>
              </w:rPr>
            </w:pPr>
          </w:p>
          <w:p w:rsidRPr="00EB7132" w:rsidR="00006876" w:rsidP="3B247E6E" w:rsidRDefault="00006876" w14:paraId="2DEF81D8" w14:textId="5855081F">
            <w:pPr>
              <w:pStyle w:val="PlainText"/>
              <w:rPr>
                <w:rFonts w:ascii="Calibri" w:hAnsi="Calibri" w:cs="Calibri"/>
                <w:sz w:val="24"/>
                <w:szCs w:val="24"/>
              </w:rPr>
            </w:pPr>
          </w:p>
          <w:p w:rsidRPr="00EB7132" w:rsidR="00006876" w:rsidP="3B247E6E" w:rsidRDefault="00006876" w14:paraId="51256022" w14:textId="21E5CE26">
            <w:pPr>
              <w:pStyle w:val="PlainText"/>
              <w:rPr>
                <w:rFonts w:ascii="Calibri" w:hAnsi="Calibri" w:cs="Calibri"/>
                <w:sz w:val="24"/>
                <w:szCs w:val="24"/>
              </w:rPr>
            </w:pPr>
          </w:p>
          <w:p w:rsidRPr="00EB7132" w:rsidR="00006876" w:rsidP="3B247E6E" w:rsidRDefault="00006876" w14:paraId="08223A76" w14:textId="24296C41">
            <w:pPr>
              <w:pStyle w:val="PlainText"/>
              <w:rPr>
                <w:rFonts w:ascii="Calibri" w:hAnsi="Calibri" w:cs="Calibri"/>
                <w:sz w:val="24"/>
                <w:szCs w:val="24"/>
              </w:rPr>
            </w:pPr>
          </w:p>
          <w:p w:rsidRPr="00EB7132" w:rsidR="00006876" w:rsidP="3B247E6E" w:rsidRDefault="00006876" w14:paraId="642AB39B" w14:textId="553931C6">
            <w:pPr>
              <w:pStyle w:val="PlainText"/>
              <w:rPr>
                <w:rFonts w:ascii="Calibri" w:hAnsi="Calibri" w:cs="Calibri"/>
                <w:sz w:val="24"/>
                <w:szCs w:val="24"/>
              </w:rPr>
            </w:pPr>
          </w:p>
          <w:p w:rsidRPr="00EB7132" w:rsidR="00006876" w:rsidP="3B247E6E" w:rsidRDefault="00006876" w14:paraId="0E376B6C" w14:textId="7F20D6B0">
            <w:pPr>
              <w:pStyle w:val="PlainText"/>
              <w:rPr>
                <w:rFonts w:ascii="Calibri" w:hAnsi="Calibri" w:cs="Calibri"/>
                <w:sz w:val="24"/>
                <w:szCs w:val="24"/>
              </w:rPr>
            </w:pPr>
          </w:p>
          <w:p w:rsidRPr="00EB7132" w:rsidR="00006876" w:rsidP="3B247E6E" w:rsidRDefault="00006876" w14:paraId="29D91094" w14:textId="77777777">
            <w:pPr>
              <w:pStyle w:val="PlainText"/>
              <w:rPr>
                <w:rFonts w:ascii="Calibri" w:hAnsi="Calibri" w:cs="Calibri"/>
                <w:sz w:val="24"/>
                <w:szCs w:val="24"/>
              </w:rPr>
            </w:pPr>
          </w:p>
          <w:p w:rsidRPr="00EB7132" w:rsidR="00107515" w:rsidP="3B247E6E" w:rsidRDefault="00107515" w14:paraId="4D70495F" w14:textId="77777777">
            <w:pPr>
              <w:pStyle w:val="PlainText"/>
              <w:ind w:hanging="284"/>
              <w:rPr>
                <w:rFonts w:ascii="Calibri" w:hAnsi="Calibri" w:cs="Calibri"/>
                <w:sz w:val="24"/>
                <w:szCs w:val="24"/>
              </w:rPr>
            </w:pPr>
          </w:p>
          <w:p w:rsidRPr="00EB7132" w:rsidR="00107515" w:rsidP="3B247E6E" w:rsidRDefault="00107515" w14:paraId="67BBA83C" w14:textId="77777777">
            <w:pPr>
              <w:pStyle w:val="PlainText"/>
              <w:ind w:hanging="284"/>
              <w:rPr>
                <w:rFonts w:ascii="Calibri" w:hAnsi="Calibri" w:cs="Calibri"/>
                <w:sz w:val="24"/>
                <w:szCs w:val="24"/>
              </w:rPr>
            </w:pPr>
          </w:p>
        </w:tc>
      </w:tr>
    </w:tbl>
    <w:p w:rsidRPr="00EB7132" w:rsidR="00996786" w:rsidRDefault="00996786" w14:paraId="45B62381" w14:textId="77777777">
      <w:pPr>
        <w:rPr>
          <w:rFonts w:ascii="Calibri" w:hAnsi="Calibri" w:cs="Calibri"/>
          <w:sz w:val="24"/>
          <w:szCs w:val="24"/>
        </w:rPr>
      </w:pPr>
    </w:p>
    <w:sectPr w:rsidRPr="00EB7132" w:rsidR="00996786">
      <w:headerReference w:type="default" r:id="rId18"/>
      <w:footerReference w:type="even" r:id="rId19"/>
      <w:footerReference w:type="default" r:id="rId2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550" w:rsidP="00BD415F" w:rsidRDefault="005D6550" w14:paraId="59BF6B70" w14:textId="77777777">
      <w:r>
        <w:separator/>
      </w:r>
    </w:p>
  </w:endnote>
  <w:endnote w:type="continuationSeparator" w:id="0">
    <w:p w:rsidR="005D6550" w:rsidP="00BD415F" w:rsidRDefault="005D6550" w14:paraId="7CA7A2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3271670"/>
      <w:docPartObj>
        <w:docPartGallery w:val="Page Numbers (Bottom of Page)"/>
        <w:docPartUnique/>
      </w:docPartObj>
    </w:sdtPr>
    <w:sdtContent>
      <w:p w:rsidR="00BD415F" w:rsidP="009F43EE" w:rsidRDefault="00BD415F" w14:paraId="2805325F" w14:textId="07EEBCF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D415F" w:rsidP="00BD415F" w:rsidRDefault="00BD415F" w14:paraId="28FA5E6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1927723310"/>
      <w:docPartObj>
        <w:docPartGallery w:val="Page Numbers (Bottom of Page)"/>
        <w:docPartUnique/>
      </w:docPartObj>
    </w:sdtPr>
    <w:sdtContent>
      <w:p w:rsidR="00BD415F" w:rsidP="009F43EE" w:rsidRDefault="00BD415F" w14:paraId="255C09A0" w14:textId="0D25F9C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EB7132" w:rsidR="00AE2CE3" w:rsidP="354D4A7F" w:rsidRDefault="00334989" w14:paraId="61E8E1EC" w14:textId="0CA8B270">
    <w:pPr>
      <w:pStyle w:val="Normal"/>
      <w:rPr>
        <w:rFonts w:ascii="Calibri" w:hAnsi="Calibri" w:cs="Calibri"/>
        <w:sz w:val="24"/>
        <w:szCs w:val="24"/>
      </w:rPr>
    </w:pPr>
    <w:r w:rsidRPr="354D4A7F" w:rsidR="354D4A7F">
      <w:rPr>
        <w:rFonts w:ascii="Calibri" w:hAnsi="Calibri" w:cs="Calibri"/>
        <w:sz w:val="24"/>
        <w:szCs w:val="24"/>
        <w:lang w:val="en-US"/>
      </w:rPr>
      <w:t xml:space="preserve">Address: </w:t>
    </w:r>
    <w:r w:rsidRPr="354D4A7F" w:rsidR="354D4A7F">
      <w:rPr>
        <w:rFonts w:ascii="Calibri" w:hAnsi="Calibri" w:cs="Calibri"/>
        <w:sz w:val="24"/>
        <w:szCs w:val="24"/>
      </w:rPr>
      <w:t>Crescent Arts Centre</w:t>
    </w:r>
    <w:r w:rsidRPr="354D4A7F" w:rsidR="354D4A7F">
      <w:rPr>
        <w:rFonts w:ascii="Calibri" w:hAnsi="Calibri" w:cs="Calibri"/>
        <w:sz w:val="24"/>
        <w:szCs w:val="24"/>
      </w:rPr>
      <w:t xml:space="preserve">, </w:t>
    </w:r>
    <w:r w:rsidRPr="354D4A7F" w:rsidR="354D4A7F">
      <w:rPr>
        <w:rFonts w:ascii="Calibri" w:hAnsi="Calibri" w:cs="Calibri"/>
        <w:sz w:val="24"/>
        <w:szCs w:val="24"/>
      </w:rPr>
      <w:t>2-4 University Road</w:t>
    </w:r>
    <w:r w:rsidRPr="354D4A7F" w:rsidR="354D4A7F">
      <w:rPr>
        <w:rFonts w:ascii="Calibri" w:hAnsi="Calibri" w:cs="Calibri"/>
        <w:sz w:val="24"/>
        <w:szCs w:val="24"/>
      </w:rPr>
      <w:t xml:space="preserve">, </w:t>
    </w:r>
    <w:r w:rsidRPr="354D4A7F" w:rsidR="354D4A7F">
      <w:rPr>
        <w:rFonts w:ascii="Calibri" w:hAnsi="Calibri" w:cs="Calibri"/>
        <w:sz w:val="24"/>
        <w:szCs w:val="24"/>
      </w:rPr>
      <w:t>Belfast BT7 1NH</w:t>
    </w:r>
    <w:r w:rsidRPr="354D4A7F" w:rsidR="354D4A7F">
      <w:rPr>
        <w:rFonts w:ascii="Calibri" w:hAnsi="Calibri" w:cs="Calibri"/>
        <w:sz w:val="24"/>
        <w:szCs w:val="24"/>
      </w:rPr>
      <w:t xml:space="preserve">/ https://theatreanddanceni.org/ </w:t>
    </w:r>
  </w:p>
  <w:p w:rsidR="354D4A7F" w:rsidP="354D4A7F" w:rsidRDefault="354D4A7F" w14:paraId="2FFA3B4A" w14:textId="0CDAB366">
    <w:pPr>
      <w:pStyle w:val="Normal"/>
      <w:rPr>
        <w:rFonts w:ascii="Calibri" w:hAnsi="Calibri" w:cs="Calibri"/>
        <w:sz w:val="24"/>
        <w:szCs w:val="24"/>
      </w:rPr>
    </w:pPr>
  </w:p>
  <w:p w:rsidRPr="00EB7132" w:rsidR="00AE2CE3" w:rsidP="70DDEB53" w:rsidRDefault="00334989" w14:paraId="62CE6AE6" w14:textId="18794E01">
    <w:pPr>
      <w:pStyle w:val="Normal"/>
    </w:pPr>
    <w:r w:rsidRPr="70DDEB53" w:rsidR="70DDEB53">
      <w:rPr>
        <w:rFonts w:ascii="Calibri" w:hAnsi="Calibri" w:cs="Calibri"/>
        <w:sz w:val="24"/>
        <w:szCs w:val="24"/>
      </w:rPr>
      <w:t xml:space="preserve">Principal funder, Arts Council of Northern Ireland - </w:t>
    </w:r>
  </w:p>
  <w:p w:rsidR="70DDEB53" w:rsidP="70DDEB53" w:rsidRDefault="70DDEB53" w14:paraId="39172172" w14:textId="13A49675">
    <w:pPr>
      <w:pStyle w:val="Normal"/>
      <w:rPr>
        <w:rFonts w:ascii="Calibri" w:hAnsi="Calibri" w:cs="Calibri"/>
        <w:sz w:val="24"/>
        <w:szCs w:val="24"/>
      </w:rPr>
    </w:pPr>
  </w:p>
  <w:p w:rsidRPr="00EB7132" w:rsidR="00AE2CE3" w:rsidP="70DDEB53" w:rsidRDefault="00AE2CE3" w14:paraId="7218C977" w14:textId="129E58A4">
    <w:pPr>
      <w:pStyle w:val="Normal"/>
      <w:tabs>
        <w:tab w:val="left" w:pos="3465"/>
      </w:tabs>
    </w:pPr>
    <w:r w:rsidRPr="70DDEB53" w:rsidR="70DDEB53">
      <w:rPr>
        <w:rFonts w:ascii="Calibri" w:hAnsi="Calibri" w:cs="Calibri"/>
        <w:color w:val="002060"/>
        <w:sz w:val="24"/>
        <w:szCs w:val="24"/>
      </w:rPr>
      <w:t>Theatre and Dance NI Charity No. NIC105810.</w:t>
    </w:r>
  </w:p>
  <w:p w:rsidRPr="00334989" w:rsidR="00BD415F" w:rsidP="70DDEB53" w:rsidRDefault="00AE2CE3" w14:paraId="0B06F7C5" w14:textId="7246A093">
    <w:pPr>
      <w:pStyle w:val="Normal"/>
      <w:tabs>
        <w:tab w:val="left" w:pos="3465"/>
      </w:tabs>
    </w:pPr>
    <w:r w:rsidRPr="70DDEB53" w:rsidR="70DDEB53">
      <w:rPr>
        <w:rFonts w:ascii="Calibri" w:hAnsi="Calibri" w:cs="Calibri"/>
        <w:color w:val="002060"/>
        <w:sz w:val="24"/>
        <w:szCs w:val="24"/>
      </w:rPr>
      <w:t>Company limited by guarantee NI071673</w:t>
    </w:r>
    <w:r w:rsidR="70DDEB53">
      <w:drawing>
        <wp:anchor distT="0" distB="0" distL="114300" distR="114300" simplePos="0" relativeHeight="251658240" behindDoc="0" locked="0" layoutInCell="1" allowOverlap="1" wp14:editId="036CADB0" wp14:anchorId="0A045948">
          <wp:simplePos x="0" y="0"/>
          <wp:positionH relativeFrom="column">
            <wp:align>right</wp:align>
          </wp:positionH>
          <wp:positionV relativeFrom="paragraph">
            <wp:posOffset>0</wp:posOffset>
          </wp:positionV>
          <wp:extent cx="473710" cy="666750"/>
          <wp:effectExtent l="9525" t="9525" r="9525" b="9525"/>
          <wp:wrapSquare wrapText="bothSides"/>
          <wp:docPr id="604310049" name="Picture 2" descr="Text&#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a:off x="0" y="0"/>
                    <a:ext cx="473710" cy="666750"/>
                  </a:xfrm>
                  <a:prstGeom prst="rect">
                    <a:avLst/>
                  </a:prstGeom>
                  <a:ln w="9525">
                    <a:solidFill>
                      <a:srgbClr val="0070c0"/>
                    </a:solidFill>
                    <a:prstDash val="solid"/>
                  </a:ln>
                </pic:spPr>
              </pic:pic>
            </a:graphicData>
          </a:graphic>
          <wp14:sizeRelH relativeFrom="page">
            <wp14:pctWidth>0</wp14:pctWidth>
          </wp14:sizeRelH>
          <wp14:sizeRelV relativeFrom="page">
            <wp14:pctHeight>0</wp14:pctHeight>
          </wp14:sizeRelV>
        </wp:anchor>
      </w:drawing>
    </w:r>
    <w:r w:rsidRPr="70DDEB53" w:rsidR="70DDEB53">
      <w:rPr>
        <w:rFonts w:ascii="Calibri" w:hAnsi="Calibri" w:cs="Calibri"/>
        <w:color w:val="00206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550" w:rsidP="00BD415F" w:rsidRDefault="005D6550" w14:paraId="7F9D88F1" w14:textId="77777777">
      <w:r>
        <w:separator/>
      </w:r>
    </w:p>
  </w:footnote>
  <w:footnote w:type="continuationSeparator" w:id="0">
    <w:p w:rsidR="005D6550" w:rsidP="00BD415F" w:rsidRDefault="005D6550" w14:paraId="3CB222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B8E" w:rsidRDefault="00CF3B8E" w14:paraId="6B61DEA8" w14:textId="10A9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420E0"/>
    <w:multiLevelType w:val="hybridMultilevel"/>
    <w:tmpl w:val="E2D6B80E"/>
    <w:lvl w:ilvl="0" w:tplc="66949600">
      <w:numFmt w:val="bullet"/>
      <w:lvlText w:val="•"/>
      <w:lvlJc w:val="left"/>
      <w:pPr>
        <w:ind w:left="1440" w:hanging="720"/>
      </w:pPr>
      <w:rPr>
        <w:rFonts w:hint="default" w:ascii="Calibri" w:hAnsi="Calibri" w:cs="Calibri"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227B70E7"/>
    <w:multiLevelType w:val="hybridMultilevel"/>
    <w:tmpl w:val="4D88D3CE"/>
    <w:lvl w:ilvl="0" w:tplc="66949600">
      <w:numFmt w:val="bullet"/>
      <w:lvlText w:val="•"/>
      <w:lvlJc w:val="left"/>
      <w:pPr>
        <w:ind w:left="1440" w:hanging="720"/>
      </w:pPr>
      <w:rPr>
        <w:rFonts w:hint="default" w:ascii="Calibri" w:hAnsi="Calibri" w:cs="Calibri"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29A2EC7"/>
    <w:multiLevelType w:val="hybridMultilevel"/>
    <w:tmpl w:val="87D461D8"/>
    <w:lvl w:ilvl="0" w:tplc="66949600">
      <w:numFmt w:val="bullet"/>
      <w:lvlText w:val="•"/>
      <w:lvlJc w:val="left"/>
      <w:pPr>
        <w:ind w:left="1440" w:hanging="720"/>
      </w:pPr>
      <w:rPr>
        <w:rFonts w:hint="default" w:ascii="Calibri" w:hAnsi="Calibri" w:cs="Calibri"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351061C4"/>
    <w:multiLevelType w:val="hybridMultilevel"/>
    <w:tmpl w:val="B5343512"/>
    <w:lvl w:ilvl="0" w:tplc="66949600">
      <w:numFmt w:val="bullet"/>
      <w:lvlText w:val="•"/>
      <w:lvlJc w:val="left"/>
      <w:pPr>
        <w:ind w:left="1440" w:hanging="720"/>
      </w:pPr>
      <w:rPr>
        <w:rFonts w:hint="default" w:ascii="Calibri" w:hAnsi="Calibri" w:cs="Calibri" w:eastAsiaTheme="minorEastAsia"/>
      </w:rPr>
    </w:lvl>
    <w:lvl w:ilvl="1" w:tplc="4C58358E">
      <w:numFmt w:val="bullet"/>
      <w:lvlText w:val="-"/>
      <w:lvlJc w:val="left"/>
      <w:pPr>
        <w:ind w:left="1800" w:hanging="360"/>
      </w:pPr>
      <w:rPr>
        <w:rFonts w:hint="default" w:ascii="Calibri" w:hAnsi="Calibri" w:eastAsia="Times New Roman" w:cs="Calibri"/>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47C3494E"/>
    <w:multiLevelType w:val="hybridMultilevel"/>
    <w:tmpl w:val="1638DAB2"/>
    <w:lvl w:ilvl="0" w:tplc="66949600">
      <w:numFmt w:val="bullet"/>
      <w:lvlText w:val="•"/>
      <w:lvlJc w:val="left"/>
      <w:pPr>
        <w:ind w:left="1440" w:hanging="720"/>
      </w:pPr>
      <w:rPr>
        <w:rFonts w:hint="default" w:ascii="Calibri" w:hAnsi="Calibri" w:cs="Calibri" w:eastAsiaTheme="minorEastAsia"/>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54DB1E85"/>
    <w:multiLevelType w:val="hybridMultilevel"/>
    <w:tmpl w:val="F1224AC4"/>
    <w:lvl w:ilvl="0" w:tplc="66949600">
      <w:numFmt w:val="bullet"/>
      <w:lvlText w:val="•"/>
      <w:lvlJc w:val="left"/>
      <w:pPr>
        <w:ind w:left="1440" w:hanging="720"/>
      </w:pPr>
      <w:rPr>
        <w:rFonts w:hint="default" w:ascii="Calibri" w:hAnsi="Calibri" w:cs="Calibri"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671F685E"/>
    <w:multiLevelType w:val="hybridMultilevel"/>
    <w:tmpl w:val="49F0D5B6"/>
    <w:lvl w:ilvl="0" w:tplc="66949600">
      <w:numFmt w:val="bullet"/>
      <w:lvlText w:val="•"/>
      <w:lvlJc w:val="left"/>
      <w:pPr>
        <w:ind w:left="1080" w:hanging="72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7737912">
    <w:abstractNumId w:val="4"/>
  </w:num>
  <w:num w:numId="2" w16cid:durableId="144246474">
    <w:abstractNumId w:val="2"/>
  </w:num>
  <w:num w:numId="3" w16cid:durableId="1415202931">
    <w:abstractNumId w:val="1"/>
  </w:num>
  <w:num w:numId="4" w16cid:durableId="741365724">
    <w:abstractNumId w:val="5"/>
  </w:num>
  <w:num w:numId="5" w16cid:durableId="1214538655">
    <w:abstractNumId w:val="0"/>
  </w:num>
  <w:num w:numId="6" w16cid:durableId="1129275032">
    <w:abstractNumId w:val="3"/>
  </w:num>
  <w:num w:numId="7" w16cid:durableId="1443719704">
    <w:abstractNumId w:val="6"/>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A"/>
    <w:rsid w:val="00001244"/>
    <w:rsid w:val="00001642"/>
    <w:rsid w:val="00002AAE"/>
    <w:rsid w:val="00002E9D"/>
    <w:rsid w:val="00002FC7"/>
    <w:rsid w:val="00004004"/>
    <w:rsid w:val="00005778"/>
    <w:rsid w:val="000059D0"/>
    <w:rsid w:val="00006876"/>
    <w:rsid w:val="00006B21"/>
    <w:rsid w:val="00013790"/>
    <w:rsid w:val="00014EE0"/>
    <w:rsid w:val="000207BD"/>
    <w:rsid w:val="00021980"/>
    <w:rsid w:val="000239B5"/>
    <w:rsid w:val="00027FA0"/>
    <w:rsid w:val="000320FF"/>
    <w:rsid w:val="00035DE3"/>
    <w:rsid w:val="00040FA1"/>
    <w:rsid w:val="00047424"/>
    <w:rsid w:val="0005021A"/>
    <w:rsid w:val="000537EB"/>
    <w:rsid w:val="000561FC"/>
    <w:rsid w:val="00063375"/>
    <w:rsid w:val="00064341"/>
    <w:rsid w:val="00065DFC"/>
    <w:rsid w:val="00067B7E"/>
    <w:rsid w:val="00070B8F"/>
    <w:rsid w:val="00072CD4"/>
    <w:rsid w:val="00085A50"/>
    <w:rsid w:val="00087D46"/>
    <w:rsid w:val="00090E86"/>
    <w:rsid w:val="000912C6"/>
    <w:rsid w:val="000914CD"/>
    <w:rsid w:val="00095B97"/>
    <w:rsid w:val="000A15A5"/>
    <w:rsid w:val="000A6B3D"/>
    <w:rsid w:val="000A70DD"/>
    <w:rsid w:val="000A72D0"/>
    <w:rsid w:val="000A793B"/>
    <w:rsid w:val="000A7B21"/>
    <w:rsid w:val="000A7FE3"/>
    <w:rsid w:val="000B04D4"/>
    <w:rsid w:val="000B43C0"/>
    <w:rsid w:val="000B43F8"/>
    <w:rsid w:val="000B71CA"/>
    <w:rsid w:val="000C33F5"/>
    <w:rsid w:val="000C4386"/>
    <w:rsid w:val="000C59DC"/>
    <w:rsid w:val="000C69BD"/>
    <w:rsid w:val="000D08C1"/>
    <w:rsid w:val="000D1227"/>
    <w:rsid w:val="000E0DD9"/>
    <w:rsid w:val="000E6BED"/>
    <w:rsid w:val="000E75F5"/>
    <w:rsid w:val="000E7EFA"/>
    <w:rsid w:val="000F37C3"/>
    <w:rsid w:val="000F52D3"/>
    <w:rsid w:val="000F56A9"/>
    <w:rsid w:val="000F5BCF"/>
    <w:rsid w:val="00106E61"/>
    <w:rsid w:val="00107515"/>
    <w:rsid w:val="00107D22"/>
    <w:rsid w:val="00110E05"/>
    <w:rsid w:val="00117CCF"/>
    <w:rsid w:val="00122832"/>
    <w:rsid w:val="00126FB1"/>
    <w:rsid w:val="0012702A"/>
    <w:rsid w:val="00136CE8"/>
    <w:rsid w:val="00143BC5"/>
    <w:rsid w:val="00144B99"/>
    <w:rsid w:val="0014746A"/>
    <w:rsid w:val="0015042D"/>
    <w:rsid w:val="001542C8"/>
    <w:rsid w:val="00162880"/>
    <w:rsid w:val="00163114"/>
    <w:rsid w:val="001644F3"/>
    <w:rsid w:val="001671F5"/>
    <w:rsid w:val="00167439"/>
    <w:rsid w:val="00172804"/>
    <w:rsid w:val="00174122"/>
    <w:rsid w:val="00186189"/>
    <w:rsid w:val="00192F79"/>
    <w:rsid w:val="001A737E"/>
    <w:rsid w:val="001B0876"/>
    <w:rsid w:val="001B4E81"/>
    <w:rsid w:val="001B51AD"/>
    <w:rsid w:val="001C16F9"/>
    <w:rsid w:val="001D1354"/>
    <w:rsid w:val="001D391D"/>
    <w:rsid w:val="001D3B6D"/>
    <w:rsid w:val="001D3DE1"/>
    <w:rsid w:val="001D5826"/>
    <w:rsid w:val="001E0082"/>
    <w:rsid w:val="001E1701"/>
    <w:rsid w:val="001F3909"/>
    <w:rsid w:val="001F54CA"/>
    <w:rsid w:val="001F7825"/>
    <w:rsid w:val="002026D0"/>
    <w:rsid w:val="00202AFF"/>
    <w:rsid w:val="002044EE"/>
    <w:rsid w:val="002045E6"/>
    <w:rsid w:val="00204F0E"/>
    <w:rsid w:val="00210FFC"/>
    <w:rsid w:val="00212830"/>
    <w:rsid w:val="002202C0"/>
    <w:rsid w:val="002213F4"/>
    <w:rsid w:val="00223443"/>
    <w:rsid w:val="00226F8F"/>
    <w:rsid w:val="00231A30"/>
    <w:rsid w:val="0023753A"/>
    <w:rsid w:val="002463F0"/>
    <w:rsid w:val="00251E26"/>
    <w:rsid w:val="0026130B"/>
    <w:rsid w:val="002679EF"/>
    <w:rsid w:val="00270C9F"/>
    <w:rsid w:val="00271CC0"/>
    <w:rsid w:val="0027226C"/>
    <w:rsid w:val="00272BDE"/>
    <w:rsid w:val="00272FF4"/>
    <w:rsid w:val="002757C9"/>
    <w:rsid w:val="00280192"/>
    <w:rsid w:val="002802E0"/>
    <w:rsid w:val="00280906"/>
    <w:rsid w:val="002852E4"/>
    <w:rsid w:val="00293489"/>
    <w:rsid w:val="00293749"/>
    <w:rsid w:val="00297E92"/>
    <w:rsid w:val="002A20EF"/>
    <w:rsid w:val="002A6D6A"/>
    <w:rsid w:val="002B0800"/>
    <w:rsid w:val="002B1F90"/>
    <w:rsid w:val="002B5915"/>
    <w:rsid w:val="002B66A1"/>
    <w:rsid w:val="002B6C6A"/>
    <w:rsid w:val="002C0B29"/>
    <w:rsid w:val="002C0D49"/>
    <w:rsid w:val="002D0516"/>
    <w:rsid w:val="002D0D3F"/>
    <w:rsid w:val="002D1E39"/>
    <w:rsid w:val="002D202A"/>
    <w:rsid w:val="002D2B5F"/>
    <w:rsid w:val="002D3B2F"/>
    <w:rsid w:val="002E04C8"/>
    <w:rsid w:val="002E2A9C"/>
    <w:rsid w:val="002E3EF2"/>
    <w:rsid w:val="002F3BDE"/>
    <w:rsid w:val="002F6CA1"/>
    <w:rsid w:val="00311A1A"/>
    <w:rsid w:val="00315CDA"/>
    <w:rsid w:val="00317EED"/>
    <w:rsid w:val="00323126"/>
    <w:rsid w:val="00325E3C"/>
    <w:rsid w:val="00334989"/>
    <w:rsid w:val="0034122A"/>
    <w:rsid w:val="003454A4"/>
    <w:rsid w:val="00345534"/>
    <w:rsid w:val="00350D40"/>
    <w:rsid w:val="00355F64"/>
    <w:rsid w:val="00357E37"/>
    <w:rsid w:val="003623D8"/>
    <w:rsid w:val="00364018"/>
    <w:rsid w:val="003645B9"/>
    <w:rsid w:val="00364C68"/>
    <w:rsid w:val="00367D2B"/>
    <w:rsid w:val="00373A33"/>
    <w:rsid w:val="00374C5D"/>
    <w:rsid w:val="00377DEA"/>
    <w:rsid w:val="00383362"/>
    <w:rsid w:val="0038407D"/>
    <w:rsid w:val="00386071"/>
    <w:rsid w:val="00386BD9"/>
    <w:rsid w:val="003910A9"/>
    <w:rsid w:val="0039312E"/>
    <w:rsid w:val="003933F0"/>
    <w:rsid w:val="00395EF0"/>
    <w:rsid w:val="003A28E5"/>
    <w:rsid w:val="003A47C9"/>
    <w:rsid w:val="003A59D8"/>
    <w:rsid w:val="003A7B26"/>
    <w:rsid w:val="003B5E7F"/>
    <w:rsid w:val="003B6114"/>
    <w:rsid w:val="003B6DF2"/>
    <w:rsid w:val="003C1C7A"/>
    <w:rsid w:val="003C5B46"/>
    <w:rsid w:val="003D34FB"/>
    <w:rsid w:val="003D4FD5"/>
    <w:rsid w:val="003D7F83"/>
    <w:rsid w:val="003E0301"/>
    <w:rsid w:val="003F013F"/>
    <w:rsid w:val="003F1DEF"/>
    <w:rsid w:val="003F2D85"/>
    <w:rsid w:val="003F3E95"/>
    <w:rsid w:val="003F4340"/>
    <w:rsid w:val="00401C67"/>
    <w:rsid w:val="00407A4C"/>
    <w:rsid w:val="0041191B"/>
    <w:rsid w:val="004161A6"/>
    <w:rsid w:val="00417889"/>
    <w:rsid w:val="00420E61"/>
    <w:rsid w:val="00423DFB"/>
    <w:rsid w:val="004379E1"/>
    <w:rsid w:val="004404AF"/>
    <w:rsid w:val="00440A6D"/>
    <w:rsid w:val="00441543"/>
    <w:rsid w:val="0044384C"/>
    <w:rsid w:val="00446E9B"/>
    <w:rsid w:val="004522AA"/>
    <w:rsid w:val="0046071D"/>
    <w:rsid w:val="00461E09"/>
    <w:rsid w:val="00465C75"/>
    <w:rsid w:val="00472326"/>
    <w:rsid w:val="004767BB"/>
    <w:rsid w:val="004808A9"/>
    <w:rsid w:val="0048106B"/>
    <w:rsid w:val="00483605"/>
    <w:rsid w:val="00491DC4"/>
    <w:rsid w:val="004928B2"/>
    <w:rsid w:val="0049291F"/>
    <w:rsid w:val="00494E6D"/>
    <w:rsid w:val="0049606C"/>
    <w:rsid w:val="00496978"/>
    <w:rsid w:val="004A4CE3"/>
    <w:rsid w:val="004A6265"/>
    <w:rsid w:val="004B1928"/>
    <w:rsid w:val="004B6196"/>
    <w:rsid w:val="004C0279"/>
    <w:rsid w:val="004C40BB"/>
    <w:rsid w:val="004C4914"/>
    <w:rsid w:val="004D2EF0"/>
    <w:rsid w:val="004D5C27"/>
    <w:rsid w:val="004E0729"/>
    <w:rsid w:val="004F00DE"/>
    <w:rsid w:val="005014C3"/>
    <w:rsid w:val="005026FA"/>
    <w:rsid w:val="00502E8D"/>
    <w:rsid w:val="0050579D"/>
    <w:rsid w:val="005069C6"/>
    <w:rsid w:val="00510AC5"/>
    <w:rsid w:val="00511A19"/>
    <w:rsid w:val="005123D6"/>
    <w:rsid w:val="00512B2E"/>
    <w:rsid w:val="00512EBA"/>
    <w:rsid w:val="005167E3"/>
    <w:rsid w:val="00523181"/>
    <w:rsid w:val="0053030B"/>
    <w:rsid w:val="00550014"/>
    <w:rsid w:val="00556B3A"/>
    <w:rsid w:val="00560FD2"/>
    <w:rsid w:val="0056182D"/>
    <w:rsid w:val="00562843"/>
    <w:rsid w:val="00562FDC"/>
    <w:rsid w:val="0056564D"/>
    <w:rsid w:val="005727F7"/>
    <w:rsid w:val="0057399D"/>
    <w:rsid w:val="00573E82"/>
    <w:rsid w:val="00574BDF"/>
    <w:rsid w:val="005757A9"/>
    <w:rsid w:val="00584762"/>
    <w:rsid w:val="00591780"/>
    <w:rsid w:val="00592B17"/>
    <w:rsid w:val="00594D33"/>
    <w:rsid w:val="0059698C"/>
    <w:rsid w:val="005A03CB"/>
    <w:rsid w:val="005A0F76"/>
    <w:rsid w:val="005A20D0"/>
    <w:rsid w:val="005B4838"/>
    <w:rsid w:val="005B5852"/>
    <w:rsid w:val="005C714D"/>
    <w:rsid w:val="005C72CD"/>
    <w:rsid w:val="005D1FF8"/>
    <w:rsid w:val="005D6550"/>
    <w:rsid w:val="005D755C"/>
    <w:rsid w:val="005D7FB7"/>
    <w:rsid w:val="005E76E4"/>
    <w:rsid w:val="005E7D13"/>
    <w:rsid w:val="005F05C7"/>
    <w:rsid w:val="005F0DE0"/>
    <w:rsid w:val="005F4A68"/>
    <w:rsid w:val="005F749D"/>
    <w:rsid w:val="005F798E"/>
    <w:rsid w:val="00602198"/>
    <w:rsid w:val="00602F3C"/>
    <w:rsid w:val="006036C0"/>
    <w:rsid w:val="00605FA3"/>
    <w:rsid w:val="0060661E"/>
    <w:rsid w:val="00607500"/>
    <w:rsid w:val="0061114C"/>
    <w:rsid w:val="006156F9"/>
    <w:rsid w:val="0062763B"/>
    <w:rsid w:val="00627A4D"/>
    <w:rsid w:val="006309BB"/>
    <w:rsid w:val="006406AD"/>
    <w:rsid w:val="00642EBC"/>
    <w:rsid w:val="006449D5"/>
    <w:rsid w:val="00651549"/>
    <w:rsid w:val="00651EE5"/>
    <w:rsid w:val="006537E2"/>
    <w:rsid w:val="006572EB"/>
    <w:rsid w:val="00657C1A"/>
    <w:rsid w:val="0066133D"/>
    <w:rsid w:val="006620F6"/>
    <w:rsid w:val="00662B1E"/>
    <w:rsid w:val="00662D3A"/>
    <w:rsid w:val="00662F67"/>
    <w:rsid w:val="006652AD"/>
    <w:rsid w:val="00667ADC"/>
    <w:rsid w:val="00671841"/>
    <w:rsid w:val="0067294D"/>
    <w:rsid w:val="00672B2D"/>
    <w:rsid w:val="00673352"/>
    <w:rsid w:val="006755CA"/>
    <w:rsid w:val="00676723"/>
    <w:rsid w:val="006919C9"/>
    <w:rsid w:val="006974F3"/>
    <w:rsid w:val="006A08E7"/>
    <w:rsid w:val="006A0959"/>
    <w:rsid w:val="006A1123"/>
    <w:rsid w:val="006A372C"/>
    <w:rsid w:val="006B2473"/>
    <w:rsid w:val="006B3FC6"/>
    <w:rsid w:val="006C2082"/>
    <w:rsid w:val="006C3AC7"/>
    <w:rsid w:val="006C4820"/>
    <w:rsid w:val="006C6306"/>
    <w:rsid w:val="006C7A1D"/>
    <w:rsid w:val="006C7B87"/>
    <w:rsid w:val="006C7BCD"/>
    <w:rsid w:val="006C7FB1"/>
    <w:rsid w:val="006D2339"/>
    <w:rsid w:val="006D66DE"/>
    <w:rsid w:val="006D70E8"/>
    <w:rsid w:val="006D7B0C"/>
    <w:rsid w:val="006E1A35"/>
    <w:rsid w:val="006E1CF9"/>
    <w:rsid w:val="006E3015"/>
    <w:rsid w:val="006E6AAC"/>
    <w:rsid w:val="006F2B7E"/>
    <w:rsid w:val="007009AE"/>
    <w:rsid w:val="00702E25"/>
    <w:rsid w:val="00703F74"/>
    <w:rsid w:val="00704E3B"/>
    <w:rsid w:val="007052DC"/>
    <w:rsid w:val="00713253"/>
    <w:rsid w:val="00713D3C"/>
    <w:rsid w:val="00713FA9"/>
    <w:rsid w:val="00714066"/>
    <w:rsid w:val="00715289"/>
    <w:rsid w:val="007176F2"/>
    <w:rsid w:val="00727873"/>
    <w:rsid w:val="00727BBE"/>
    <w:rsid w:val="007348CF"/>
    <w:rsid w:val="007437CF"/>
    <w:rsid w:val="00753C3D"/>
    <w:rsid w:val="00756F2B"/>
    <w:rsid w:val="00760AE3"/>
    <w:rsid w:val="00764DF0"/>
    <w:rsid w:val="00775DDA"/>
    <w:rsid w:val="00777ED9"/>
    <w:rsid w:val="0078292E"/>
    <w:rsid w:val="00783EA8"/>
    <w:rsid w:val="00786ABC"/>
    <w:rsid w:val="00786BE6"/>
    <w:rsid w:val="007902EC"/>
    <w:rsid w:val="00790468"/>
    <w:rsid w:val="00796CEC"/>
    <w:rsid w:val="007A254E"/>
    <w:rsid w:val="007A4054"/>
    <w:rsid w:val="007A4740"/>
    <w:rsid w:val="007A665C"/>
    <w:rsid w:val="007B17D8"/>
    <w:rsid w:val="007B4858"/>
    <w:rsid w:val="007B6A5E"/>
    <w:rsid w:val="007C064F"/>
    <w:rsid w:val="007D0A23"/>
    <w:rsid w:val="007D4360"/>
    <w:rsid w:val="007E49B3"/>
    <w:rsid w:val="007E5BAE"/>
    <w:rsid w:val="007F022E"/>
    <w:rsid w:val="007F0AA5"/>
    <w:rsid w:val="007F2617"/>
    <w:rsid w:val="007F2C17"/>
    <w:rsid w:val="007F74FA"/>
    <w:rsid w:val="0080672A"/>
    <w:rsid w:val="008131B0"/>
    <w:rsid w:val="00814B11"/>
    <w:rsid w:val="00815B27"/>
    <w:rsid w:val="00821081"/>
    <w:rsid w:val="008220CD"/>
    <w:rsid w:val="00824476"/>
    <w:rsid w:val="0083280C"/>
    <w:rsid w:val="00833F05"/>
    <w:rsid w:val="0083655F"/>
    <w:rsid w:val="00841EB8"/>
    <w:rsid w:val="00850197"/>
    <w:rsid w:val="008511A0"/>
    <w:rsid w:val="00853782"/>
    <w:rsid w:val="00855703"/>
    <w:rsid w:val="0086448F"/>
    <w:rsid w:val="0087083D"/>
    <w:rsid w:val="00870951"/>
    <w:rsid w:val="00875310"/>
    <w:rsid w:val="00875C8D"/>
    <w:rsid w:val="0088189E"/>
    <w:rsid w:val="00883194"/>
    <w:rsid w:val="0088382A"/>
    <w:rsid w:val="00887D34"/>
    <w:rsid w:val="00893BCC"/>
    <w:rsid w:val="00896832"/>
    <w:rsid w:val="008A1CDE"/>
    <w:rsid w:val="008A3D5F"/>
    <w:rsid w:val="008A5E66"/>
    <w:rsid w:val="008B09B3"/>
    <w:rsid w:val="008B1CCC"/>
    <w:rsid w:val="008B4307"/>
    <w:rsid w:val="008D0750"/>
    <w:rsid w:val="008D0B85"/>
    <w:rsid w:val="008D1652"/>
    <w:rsid w:val="008D623B"/>
    <w:rsid w:val="008D6AD4"/>
    <w:rsid w:val="008E15FE"/>
    <w:rsid w:val="008E72DA"/>
    <w:rsid w:val="008E760E"/>
    <w:rsid w:val="008F1AE0"/>
    <w:rsid w:val="008F5C64"/>
    <w:rsid w:val="008F6818"/>
    <w:rsid w:val="008F6BC8"/>
    <w:rsid w:val="0090628F"/>
    <w:rsid w:val="00913A92"/>
    <w:rsid w:val="00913FD7"/>
    <w:rsid w:val="0091728A"/>
    <w:rsid w:val="009215C4"/>
    <w:rsid w:val="00921976"/>
    <w:rsid w:val="009224DC"/>
    <w:rsid w:val="00922E85"/>
    <w:rsid w:val="00931FAC"/>
    <w:rsid w:val="00935C64"/>
    <w:rsid w:val="009366D3"/>
    <w:rsid w:val="00936CF0"/>
    <w:rsid w:val="00946C5B"/>
    <w:rsid w:val="00950307"/>
    <w:rsid w:val="00955213"/>
    <w:rsid w:val="00956F76"/>
    <w:rsid w:val="00957346"/>
    <w:rsid w:val="00960B2E"/>
    <w:rsid w:val="00967CA4"/>
    <w:rsid w:val="009728DB"/>
    <w:rsid w:val="00973AA7"/>
    <w:rsid w:val="0097720B"/>
    <w:rsid w:val="00977F39"/>
    <w:rsid w:val="00980ED5"/>
    <w:rsid w:val="00983065"/>
    <w:rsid w:val="00985A33"/>
    <w:rsid w:val="00986EA3"/>
    <w:rsid w:val="00991B67"/>
    <w:rsid w:val="009932FF"/>
    <w:rsid w:val="00993A29"/>
    <w:rsid w:val="00994AA9"/>
    <w:rsid w:val="00995B6B"/>
    <w:rsid w:val="00996786"/>
    <w:rsid w:val="009A4BE5"/>
    <w:rsid w:val="009A737B"/>
    <w:rsid w:val="009A73E5"/>
    <w:rsid w:val="009B1DFB"/>
    <w:rsid w:val="009B304A"/>
    <w:rsid w:val="009B762C"/>
    <w:rsid w:val="009B7721"/>
    <w:rsid w:val="009C33F0"/>
    <w:rsid w:val="009C403F"/>
    <w:rsid w:val="009C4814"/>
    <w:rsid w:val="009C62C1"/>
    <w:rsid w:val="009D1E79"/>
    <w:rsid w:val="009D30F3"/>
    <w:rsid w:val="009D6BEF"/>
    <w:rsid w:val="009D7C57"/>
    <w:rsid w:val="009F4188"/>
    <w:rsid w:val="009F43EE"/>
    <w:rsid w:val="009F5BD9"/>
    <w:rsid w:val="00A05358"/>
    <w:rsid w:val="00A130E6"/>
    <w:rsid w:val="00A22C35"/>
    <w:rsid w:val="00A236D6"/>
    <w:rsid w:val="00A35665"/>
    <w:rsid w:val="00A4211E"/>
    <w:rsid w:val="00A57D02"/>
    <w:rsid w:val="00A6304A"/>
    <w:rsid w:val="00A70592"/>
    <w:rsid w:val="00A705A1"/>
    <w:rsid w:val="00A73791"/>
    <w:rsid w:val="00A74748"/>
    <w:rsid w:val="00A74E97"/>
    <w:rsid w:val="00A76EE8"/>
    <w:rsid w:val="00A840C6"/>
    <w:rsid w:val="00A84230"/>
    <w:rsid w:val="00A914AB"/>
    <w:rsid w:val="00A92282"/>
    <w:rsid w:val="00A94D2C"/>
    <w:rsid w:val="00A967F2"/>
    <w:rsid w:val="00A96EC3"/>
    <w:rsid w:val="00AA0C21"/>
    <w:rsid w:val="00AA694E"/>
    <w:rsid w:val="00AB0E7F"/>
    <w:rsid w:val="00AB400B"/>
    <w:rsid w:val="00AC222A"/>
    <w:rsid w:val="00AC2937"/>
    <w:rsid w:val="00AC2D6D"/>
    <w:rsid w:val="00AC40A7"/>
    <w:rsid w:val="00AC49F4"/>
    <w:rsid w:val="00AC503A"/>
    <w:rsid w:val="00AC6743"/>
    <w:rsid w:val="00AC693F"/>
    <w:rsid w:val="00AD75C1"/>
    <w:rsid w:val="00AE0C18"/>
    <w:rsid w:val="00AE2CE3"/>
    <w:rsid w:val="00AE76A1"/>
    <w:rsid w:val="00AF0072"/>
    <w:rsid w:val="00B01490"/>
    <w:rsid w:val="00B0342E"/>
    <w:rsid w:val="00B11297"/>
    <w:rsid w:val="00B11F0F"/>
    <w:rsid w:val="00B135D6"/>
    <w:rsid w:val="00B13B48"/>
    <w:rsid w:val="00B150D8"/>
    <w:rsid w:val="00B208F8"/>
    <w:rsid w:val="00B2701D"/>
    <w:rsid w:val="00B2739D"/>
    <w:rsid w:val="00B27E28"/>
    <w:rsid w:val="00B316AA"/>
    <w:rsid w:val="00B31766"/>
    <w:rsid w:val="00B328D0"/>
    <w:rsid w:val="00B32ABF"/>
    <w:rsid w:val="00B41CB8"/>
    <w:rsid w:val="00B4278D"/>
    <w:rsid w:val="00B50F04"/>
    <w:rsid w:val="00B52BC6"/>
    <w:rsid w:val="00B53767"/>
    <w:rsid w:val="00B65C0C"/>
    <w:rsid w:val="00B72F85"/>
    <w:rsid w:val="00B75020"/>
    <w:rsid w:val="00B80373"/>
    <w:rsid w:val="00B80D0A"/>
    <w:rsid w:val="00B85A2C"/>
    <w:rsid w:val="00B87C06"/>
    <w:rsid w:val="00B9019A"/>
    <w:rsid w:val="00B922DA"/>
    <w:rsid w:val="00B96796"/>
    <w:rsid w:val="00B96942"/>
    <w:rsid w:val="00BA5C5A"/>
    <w:rsid w:val="00BA61F6"/>
    <w:rsid w:val="00BB1BAE"/>
    <w:rsid w:val="00BD415F"/>
    <w:rsid w:val="00BD4EBF"/>
    <w:rsid w:val="00BD5D6C"/>
    <w:rsid w:val="00BE0EE3"/>
    <w:rsid w:val="00BE5205"/>
    <w:rsid w:val="00BF0082"/>
    <w:rsid w:val="00BF0B0C"/>
    <w:rsid w:val="00C02B9E"/>
    <w:rsid w:val="00C04618"/>
    <w:rsid w:val="00C138EF"/>
    <w:rsid w:val="00C157E9"/>
    <w:rsid w:val="00C2002D"/>
    <w:rsid w:val="00C2435B"/>
    <w:rsid w:val="00C30162"/>
    <w:rsid w:val="00C3179F"/>
    <w:rsid w:val="00C32A15"/>
    <w:rsid w:val="00C32DF3"/>
    <w:rsid w:val="00C34AD6"/>
    <w:rsid w:val="00C430B5"/>
    <w:rsid w:val="00C512B4"/>
    <w:rsid w:val="00C57AED"/>
    <w:rsid w:val="00C67EDC"/>
    <w:rsid w:val="00C708ED"/>
    <w:rsid w:val="00C74931"/>
    <w:rsid w:val="00C76BF7"/>
    <w:rsid w:val="00C84913"/>
    <w:rsid w:val="00C84FB3"/>
    <w:rsid w:val="00C92E21"/>
    <w:rsid w:val="00C96001"/>
    <w:rsid w:val="00CA0E55"/>
    <w:rsid w:val="00CA12CD"/>
    <w:rsid w:val="00CA4148"/>
    <w:rsid w:val="00CA482B"/>
    <w:rsid w:val="00CB6C3D"/>
    <w:rsid w:val="00CC1062"/>
    <w:rsid w:val="00CC1EB9"/>
    <w:rsid w:val="00CD067E"/>
    <w:rsid w:val="00CD101B"/>
    <w:rsid w:val="00CD2E46"/>
    <w:rsid w:val="00CD314E"/>
    <w:rsid w:val="00CD44F7"/>
    <w:rsid w:val="00CE2B41"/>
    <w:rsid w:val="00CE7B3D"/>
    <w:rsid w:val="00CF1C7E"/>
    <w:rsid w:val="00CF1ED1"/>
    <w:rsid w:val="00CF39BE"/>
    <w:rsid w:val="00CF3B8E"/>
    <w:rsid w:val="00CF685D"/>
    <w:rsid w:val="00D032E0"/>
    <w:rsid w:val="00D04362"/>
    <w:rsid w:val="00D04F39"/>
    <w:rsid w:val="00D05B3B"/>
    <w:rsid w:val="00D15F9C"/>
    <w:rsid w:val="00D22F4B"/>
    <w:rsid w:val="00D25548"/>
    <w:rsid w:val="00D3297D"/>
    <w:rsid w:val="00D34FD5"/>
    <w:rsid w:val="00D37F8B"/>
    <w:rsid w:val="00D432C6"/>
    <w:rsid w:val="00D437F7"/>
    <w:rsid w:val="00D445DB"/>
    <w:rsid w:val="00D50BB0"/>
    <w:rsid w:val="00D52BD3"/>
    <w:rsid w:val="00D61D8A"/>
    <w:rsid w:val="00D632A4"/>
    <w:rsid w:val="00D7635D"/>
    <w:rsid w:val="00D801C0"/>
    <w:rsid w:val="00D81C60"/>
    <w:rsid w:val="00D8668B"/>
    <w:rsid w:val="00D909A5"/>
    <w:rsid w:val="00D91489"/>
    <w:rsid w:val="00D914B1"/>
    <w:rsid w:val="00D955D0"/>
    <w:rsid w:val="00DA1C03"/>
    <w:rsid w:val="00DA4F56"/>
    <w:rsid w:val="00DA6654"/>
    <w:rsid w:val="00DA684E"/>
    <w:rsid w:val="00DB37A1"/>
    <w:rsid w:val="00DB3B9D"/>
    <w:rsid w:val="00DC1646"/>
    <w:rsid w:val="00DC2492"/>
    <w:rsid w:val="00DC41E2"/>
    <w:rsid w:val="00DC5CA0"/>
    <w:rsid w:val="00DC6B03"/>
    <w:rsid w:val="00DD0B9C"/>
    <w:rsid w:val="00DD1A35"/>
    <w:rsid w:val="00DD22F6"/>
    <w:rsid w:val="00DD5738"/>
    <w:rsid w:val="00DD6B27"/>
    <w:rsid w:val="00DE07B1"/>
    <w:rsid w:val="00DE6140"/>
    <w:rsid w:val="00DE74D4"/>
    <w:rsid w:val="00DF325F"/>
    <w:rsid w:val="00DF6608"/>
    <w:rsid w:val="00E0613A"/>
    <w:rsid w:val="00E07B61"/>
    <w:rsid w:val="00E10712"/>
    <w:rsid w:val="00E11583"/>
    <w:rsid w:val="00E12277"/>
    <w:rsid w:val="00E1309D"/>
    <w:rsid w:val="00E208ED"/>
    <w:rsid w:val="00E22ACF"/>
    <w:rsid w:val="00E23D9A"/>
    <w:rsid w:val="00E32222"/>
    <w:rsid w:val="00E36757"/>
    <w:rsid w:val="00E374E6"/>
    <w:rsid w:val="00E408D3"/>
    <w:rsid w:val="00E472CD"/>
    <w:rsid w:val="00E60EEA"/>
    <w:rsid w:val="00E7222A"/>
    <w:rsid w:val="00E75C10"/>
    <w:rsid w:val="00E8000D"/>
    <w:rsid w:val="00E80C27"/>
    <w:rsid w:val="00E85D4D"/>
    <w:rsid w:val="00E90618"/>
    <w:rsid w:val="00E97500"/>
    <w:rsid w:val="00EA094E"/>
    <w:rsid w:val="00EA155A"/>
    <w:rsid w:val="00EA5FE1"/>
    <w:rsid w:val="00EA6329"/>
    <w:rsid w:val="00EA76AB"/>
    <w:rsid w:val="00EB5816"/>
    <w:rsid w:val="00EB7132"/>
    <w:rsid w:val="00EE0EEB"/>
    <w:rsid w:val="00EE7ABA"/>
    <w:rsid w:val="00EF5A3C"/>
    <w:rsid w:val="00F02440"/>
    <w:rsid w:val="00F03C7E"/>
    <w:rsid w:val="00F04CF6"/>
    <w:rsid w:val="00F079C8"/>
    <w:rsid w:val="00F07AEA"/>
    <w:rsid w:val="00F123BC"/>
    <w:rsid w:val="00F173D0"/>
    <w:rsid w:val="00F26EF3"/>
    <w:rsid w:val="00F35898"/>
    <w:rsid w:val="00F4064E"/>
    <w:rsid w:val="00F40CC6"/>
    <w:rsid w:val="00F42F85"/>
    <w:rsid w:val="00F4560E"/>
    <w:rsid w:val="00F4572F"/>
    <w:rsid w:val="00F4619F"/>
    <w:rsid w:val="00F528B3"/>
    <w:rsid w:val="00F52E00"/>
    <w:rsid w:val="00F54F24"/>
    <w:rsid w:val="00F559B5"/>
    <w:rsid w:val="00F60CEB"/>
    <w:rsid w:val="00F62708"/>
    <w:rsid w:val="00F73464"/>
    <w:rsid w:val="00F80411"/>
    <w:rsid w:val="00F81248"/>
    <w:rsid w:val="00F81589"/>
    <w:rsid w:val="00F8190C"/>
    <w:rsid w:val="00F82800"/>
    <w:rsid w:val="00F82A18"/>
    <w:rsid w:val="00F82A60"/>
    <w:rsid w:val="00F82D38"/>
    <w:rsid w:val="00F82DBA"/>
    <w:rsid w:val="00F874AD"/>
    <w:rsid w:val="00F93E9B"/>
    <w:rsid w:val="00F95CD9"/>
    <w:rsid w:val="00FA2276"/>
    <w:rsid w:val="00FA5605"/>
    <w:rsid w:val="00FC46E6"/>
    <w:rsid w:val="00FC48E7"/>
    <w:rsid w:val="00FC6454"/>
    <w:rsid w:val="00FC6C2F"/>
    <w:rsid w:val="00FD3EBF"/>
    <w:rsid w:val="00FE1122"/>
    <w:rsid w:val="00FE4BB1"/>
    <w:rsid w:val="00FE62C4"/>
    <w:rsid w:val="00FE70D0"/>
    <w:rsid w:val="00FF2CE9"/>
    <w:rsid w:val="00FF3E06"/>
    <w:rsid w:val="00FF644E"/>
    <w:rsid w:val="015DD949"/>
    <w:rsid w:val="01625047"/>
    <w:rsid w:val="01D70F27"/>
    <w:rsid w:val="026C31FE"/>
    <w:rsid w:val="029250A7"/>
    <w:rsid w:val="0293065B"/>
    <w:rsid w:val="034C1AD4"/>
    <w:rsid w:val="03CFDBD8"/>
    <w:rsid w:val="062BC55E"/>
    <w:rsid w:val="06B23084"/>
    <w:rsid w:val="08E9C6C2"/>
    <w:rsid w:val="0A69E9DC"/>
    <w:rsid w:val="0B48838E"/>
    <w:rsid w:val="0D2DAB94"/>
    <w:rsid w:val="0FCE79BF"/>
    <w:rsid w:val="109EAD6F"/>
    <w:rsid w:val="13957E39"/>
    <w:rsid w:val="147A44B8"/>
    <w:rsid w:val="1538BD79"/>
    <w:rsid w:val="16D2B34E"/>
    <w:rsid w:val="18966B69"/>
    <w:rsid w:val="1A9B11A8"/>
    <w:rsid w:val="1E213B73"/>
    <w:rsid w:val="1E901E08"/>
    <w:rsid w:val="1EB76CA7"/>
    <w:rsid w:val="1EC0318E"/>
    <w:rsid w:val="207B7020"/>
    <w:rsid w:val="2405B175"/>
    <w:rsid w:val="247D0676"/>
    <w:rsid w:val="252D8BEE"/>
    <w:rsid w:val="2A092A09"/>
    <w:rsid w:val="2ABAC8C8"/>
    <w:rsid w:val="2AE70158"/>
    <w:rsid w:val="2C72B9F0"/>
    <w:rsid w:val="2E9B06D2"/>
    <w:rsid w:val="2EBF0203"/>
    <w:rsid w:val="3502DDE6"/>
    <w:rsid w:val="354D4A7F"/>
    <w:rsid w:val="3585574E"/>
    <w:rsid w:val="3693CDBD"/>
    <w:rsid w:val="37CD30E2"/>
    <w:rsid w:val="3A273B59"/>
    <w:rsid w:val="3A6315D2"/>
    <w:rsid w:val="3ADD53D4"/>
    <w:rsid w:val="3AF64D32"/>
    <w:rsid w:val="3B247E6E"/>
    <w:rsid w:val="3B99058D"/>
    <w:rsid w:val="3CC09AC5"/>
    <w:rsid w:val="3DD66FCE"/>
    <w:rsid w:val="3DE2988E"/>
    <w:rsid w:val="3F4650F4"/>
    <w:rsid w:val="3F51A10A"/>
    <w:rsid w:val="3F63CE4D"/>
    <w:rsid w:val="3FCD598C"/>
    <w:rsid w:val="40620228"/>
    <w:rsid w:val="40933019"/>
    <w:rsid w:val="418294CF"/>
    <w:rsid w:val="46C1DA2F"/>
    <w:rsid w:val="470D8B1F"/>
    <w:rsid w:val="47FFD962"/>
    <w:rsid w:val="49A3959D"/>
    <w:rsid w:val="4AB585B5"/>
    <w:rsid w:val="4B870277"/>
    <w:rsid w:val="4C59035F"/>
    <w:rsid w:val="4F48CA5F"/>
    <w:rsid w:val="4FA5B36F"/>
    <w:rsid w:val="50261AE6"/>
    <w:rsid w:val="5063C359"/>
    <w:rsid w:val="507BDFBD"/>
    <w:rsid w:val="5095D62A"/>
    <w:rsid w:val="520927A2"/>
    <w:rsid w:val="53B22752"/>
    <w:rsid w:val="53CD76EC"/>
    <w:rsid w:val="53DF3463"/>
    <w:rsid w:val="53FF38B2"/>
    <w:rsid w:val="565AAC60"/>
    <w:rsid w:val="571BDD89"/>
    <w:rsid w:val="59DF6803"/>
    <w:rsid w:val="5A9EFC69"/>
    <w:rsid w:val="5B121589"/>
    <w:rsid w:val="5B2C1C4A"/>
    <w:rsid w:val="5B627018"/>
    <w:rsid w:val="5B8C6BE4"/>
    <w:rsid w:val="5CF48D86"/>
    <w:rsid w:val="5DBDB0D7"/>
    <w:rsid w:val="5E905DE7"/>
    <w:rsid w:val="5F0676A0"/>
    <w:rsid w:val="5F6309F0"/>
    <w:rsid w:val="5F68FE89"/>
    <w:rsid w:val="5F9035D6"/>
    <w:rsid w:val="6061611E"/>
    <w:rsid w:val="61032680"/>
    <w:rsid w:val="61BEA496"/>
    <w:rsid w:val="63F247EC"/>
    <w:rsid w:val="65D149ED"/>
    <w:rsid w:val="67BBCB9A"/>
    <w:rsid w:val="67C427F6"/>
    <w:rsid w:val="6818BBF6"/>
    <w:rsid w:val="69FF15B6"/>
    <w:rsid w:val="6AD08674"/>
    <w:rsid w:val="6C380440"/>
    <w:rsid w:val="6C8E3343"/>
    <w:rsid w:val="6D3E1277"/>
    <w:rsid w:val="701D59F2"/>
    <w:rsid w:val="70DDEB53"/>
    <w:rsid w:val="71A2FA0A"/>
    <w:rsid w:val="7387BF81"/>
    <w:rsid w:val="73A63B54"/>
    <w:rsid w:val="7504113F"/>
    <w:rsid w:val="766BFE38"/>
    <w:rsid w:val="76BDAF01"/>
    <w:rsid w:val="76E0BDCB"/>
    <w:rsid w:val="7855517D"/>
    <w:rsid w:val="78772542"/>
    <w:rsid w:val="795A868A"/>
    <w:rsid w:val="79D7F981"/>
    <w:rsid w:val="7BC812A7"/>
    <w:rsid w:val="7FA5E1D7"/>
    <w:rsid w:val="7FB0686E"/>
    <w:rsid w:val="7FFB2A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F477"/>
  <w15:chartTrackingRefBased/>
  <w15:docId w15:val="{14BE410F-376C-424F-9175-ED971CCD83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7BBE"/>
    <w:rPr>
      <w:rFonts w:ascii="Times New Roman" w:hAnsi="Times New Roman" w:eastAsia="Times New Roman" w:cs="Times New Roman"/>
      <w:snapToGrid w:val="0"/>
      <w:sz w:val="20"/>
      <w:szCs w:val="20"/>
      <w:lang w:eastAsia="en-US"/>
    </w:rPr>
  </w:style>
  <w:style w:type="paragraph" w:styleId="Heading1">
    <w:name w:val="heading 1"/>
    <w:basedOn w:val="Normal"/>
    <w:next w:val="Normal"/>
    <w:link w:val="Heading1Char"/>
    <w:autoRedefine/>
    <w:qFormat/>
    <w:rsid w:val="00F874AD"/>
    <w:pPr>
      <w:keepNext/>
      <w:keepLines/>
      <w:spacing w:before="480"/>
      <w:outlineLvl w:val="0"/>
    </w:pPr>
    <w:rPr>
      <w:rFonts w:asciiTheme="minorHAnsi" w:hAnsiTheme="minorHAnsi" w:eastAsiaTheme="majorEastAsia" w:cstheme="minorHAnsi"/>
      <w:b/>
      <w:bCs/>
      <w:snapToGrid/>
      <w:color w:val="000000" w:themeColor="text1"/>
      <w:sz w:val="22"/>
      <w:szCs w:val="22"/>
      <w:lang w:val="en-US"/>
    </w:rPr>
  </w:style>
  <w:style w:type="paragraph" w:styleId="Heading2">
    <w:name w:val="heading 2"/>
    <w:basedOn w:val="Normal"/>
    <w:next w:val="Normal"/>
    <w:link w:val="Heading2Char"/>
    <w:uiPriority w:val="9"/>
    <w:semiHidden/>
    <w:unhideWhenUsed/>
    <w:qFormat/>
    <w:rsid w:val="008220C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2F4B"/>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B3B9D"/>
    <w:pPr>
      <w:autoSpaceDE w:val="0"/>
      <w:autoSpaceDN w:val="0"/>
      <w:adjustRightInd w:val="0"/>
    </w:pPr>
    <w:rPr>
      <w:rFonts w:ascii="Arial" w:hAnsi="Arial" w:cs="Arial"/>
      <w:color w:val="000000"/>
    </w:rPr>
  </w:style>
  <w:style w:type="paragraph" w:styleId="PlainText">
    <w:name w:val="Plain Text"/>
    <w:basedOn w:val="Normal"/>
    <w:link w:val="PlainTextChar"/>
    <w:rsid w:val="007437CF"/>
    <w:rPr>
      <w:rFonts w:ascii="Courier New" w:hAnsi="Courier New"/>
      <w:snapToGrid/>
      <w:spacing w:val="-3"/>
    </w:rPr>
  </w:style>
  <w:style w:type="character" w:styleId="PlainTextChar" w:customStyle="1">
    <w:name w:val="Plain Text Char"/>
    <w:basedOn w:val="DefaultParagraphFont"/>
    <w:link w:val="PlainText"/>
    <w:rsid w:val="007437CF"/>
    <w:rPr>
      <w:rFonts w:ascii="Courier New" w:hAnsi="Courier New" w:eastAsia="Times New Roman" w:cs="Times New Roman"/>
      <w:spacing w:val="-3"/>
      <w:sz w:val="20"/>
      <w:szCs w:val="20"/>
      <w:lang w:eastAsia="en-US"/>
    </w:rPr>
  </w:style>
  <w:style w:type="paragraph" w:styleId="ListParagraph">
    <w:name w:val="List Paragraph"/>
    <w:basedOn w:val="Normal"/>
    <w:uiPriority w:val="34"/>
    <w:qFormat/>
    <w:rsid w:val="00FC6C2F"/>
    <w:pPr>
      <w:ind w:left="720"/>
      <w:contextualSpacing/>
    </w:pPr>
  </w:style>
  <w:style w:type="character" w:styleId="Hyperlink">
    <w:name w:val="Hyperlink"/>
    <w:basedOn w:val="DefaultParagraphFont"/>
    <w:uiPriority w:val="99"/>
    <w:unhideWhenUsed/>
    <w:rsid w:val="00FC6C2F"/>
    <w:rPr>
      <w:strike w:val="0"/>
      <w:dstrike w:val="0"/>
      <w:color w:val="673086"/>
      <w:u w:val="none"/>
      <w:effect w:val="none"/>
    </w:rPr>
  </w:style>
  <w:style w:type="character" w:styleId="Heading1Char" w:customStyle="1">
    <w:name w:val="Heading 1 Char"/>
    <w:basedOn w:val="DefaultParagraphFont"/>
    <w:link w:val="Heading1"/>
    <w:rsid w:val="00F874AD"/>
    <w:rPr>
      <w:rFonts w:eastAsiaTheme="majorEastAsia" w:cstheme="minorHAnsi"/>
      <w:b/>
      <w:bCs/>
      <w:color w:val="000000" w:themeColor="text1"/>
      <w:sz w:val="22"/>
      <w:szCs w:val="22"/>
      <w:lang w:val="en-US" w:eastAsia="en-US"/>
    </w:rPr>
  </w:style>
  <w:style w:type="character" w:styleId="Heading3Char" w:customStyle="1">
    <w:name w:val="Heading 3 Char"/>
    <w:basedOn w:val="DefaultParagraphFont"/>
    <w:link w:val="Heading3"/>
    <w:uiPriority w:val="9"/>
    <w:semiHidden/>
    <w:rsid w:val="00D22F4B"/>
    <w:rPr>
      <w:rFonts w:asciiTheme="majorHAnsi" w:hAnsiTheme="majorHAnsi" w:eastAsiaTheme="majorEastAsia" w:cstheme="majorBidi"/>
      <w:snapToGrid w:val="0"/>
      <w:color w:val="1F3763" w:themeColor="accent1" w:themeShade="7F"/>
      <w:lang w:eastAsia="en-US"/>
    </w:rPr>
  </w:style>
  <w:style w:type="paragraph" w:styleId="NormalWeb">
    <w:name w:val="Normal (Web)"/>
    <w:basedOn w:val="Normal"/>
    <w:uiPriority w:val="99"/>
    <w:unhideWhenUsed/>
    <w:rsid w:val="0014746A"/>
    <w:pPr>
      <w:spacing w:before="100" w:beforeAutospacing="1" w:after="100" w:afterAutospacing="1"/>
    </w:pPr>
    <w:rPr>
      <w:snapToGrid/>
      <w:sz w:val="24"/>
      <w:szCs w:val="24"/>
      <w:lang w:eastAsia="zh-CN"/>
    </w:rPr>
  </w:style>
  <w:style w:type="character" w:styleId="mc-toc-title" w:customStyle="1">
    <w:name w:val="mc-toc-title"/>
    <w:basedOn w:val="DefaultParagraphFont"/>
    <w:rsid w:val="00280906"/>
  </w:style>
  <w:style w:type="paragraph" w:styleId="ColorfulList-Accent11" w:customStyle="1">
    <w:name w:val="Colorful List - Accent 11"/>
    <w:basedOn w:val="Normal"/>
    <w:uiPriority w:val="34"/>
    <w:qFormat/>
    <w:rsid w:val="00DA4F56"/>
    <w:pPr>
      <w:ind w:left="720"/>
      <w:contextualSpacing/>
    </w:pPr>
    <w:rPr>
      <w:rFonts w:ascii="Arial" w:hAnsi="Arial" w:eastAsia="Calibri"/>
      <w:snapToGrid/>
      <w:sz w:val="24"/>
      <w:szCs w:val="24"/>
      <w:lang w:eastAsia="en-GB"/>
    </w:rPr>
  </w:style>
  <w:style w:type="table" w:styleId="TableGrid">
    <w:name w:val="Table Grid"/>
    <w:basedOn w:val="TableNormal"/>
    <w:uiPriority w:val="39"/>
    <w:rsid w:val="002044EE"/>
    <w:rPr>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8220CD"/>
    <w:rPr>
      <w:rFonts w:asciiTheme="majorHAnsi" w:hAnsiTheme="majorHAnsi" w:eastAsiaTheme="majorEastAsia" w:cstheme="majorBidi"/>
      <w:snapToGrid w:val="0"/>
      <w:color w:val="2F5496" w:themeColor="accent1" w:themeShade="BF"/>
      <w:sz w:val="26"/>
      <w:szCs w:val="26"/>
      <w:lang w:eastAsia="en-US"/>
    </w:rPr>
  </w:style>
  <w:style w:type="paragraph" w:styleId="Header">
    <w:name w:val="header"/>
    <w:basedOn w:val="Normal"/>
    <w:link w:val="HeaderChar"/>
    <w:unhideWhenUsed/>
    <w:rsid w:val="008220CD"/>
    <w:pPr>
      <w:tabs>
        <w:tab w:val="center" w:pos="4320"/>
        <w:tab w:val="right" w:pos="8640"/>
      </w:tabs>
    </w:pPr>
    <w:rPr>
      <w:rFonts w:asciiTheme="minorHAnsi" w:hAnsiTheme="minorHAnsi" w:eastAsiaTheme="minorEastAsia" w:cstheme="minorBidi"/>
      <w:snapToGrid/>
      <w:sz w:val="24"/>
      <w:szCs w:val="24"/>
      <w:lang w:eastAsia="ja-JP"/>
    </w:rPr>
  </w:style>
  <w:style w:type="character" w:styleId="HeaderChar" w:customStyle="1">
    <w:name w:val="Header Char"/>
    <w:basedOn w:val="DefaultParagraphFont"/>
    <w:link w:val="Header"/>
    <w:rsid w:val="008220CD"/>
    <w:rPr>
      <w:lang w:eastAsia="ja-JP"/>
    </w:rPr>
  </w:style>
  <w:style w:type="paragraph" w:styleId="BodyText">
    <w:name w:val="Body Text"/>
    <w:basedOn w:val="Normal"/>
    <w:link w:val="BodyTextChar"/>
    <w:rsid w:val="008220CD"/>
    <w:pPr>
      <w:spacing w:after="120"/>
    </w:pPr>
    <w:rPr>
      <w:snapToGrid/>
      <w:sz w:val="24"/>
      <w:szCs w:val="24"/>
    </w:rPr>
  </w:style>
  <w:style w:type="character" w:styleId="BodyTextChar" w:customStyle="1">
    <w:name w:val="Body Text Char"/>
    <w:basedOn w:val="DefaultParagraphFont"/>
    <w:link w:val="BodyText"/>
    <w:rsid w:val="008220CD"/>
    <w:rPr>
      <w:rFonts w:ascii="Times New Roman" w:hAnsi="Times New Roman" w:eastAsia="Times New Roman" w:cs="Times New Roman"/>
      <w:lang w:eastAsia="en-US"/>
    </w:rPr>
  </w:style>
  <w:style w:type="paragraph" w:styleId="Footer">
    <w:name w:val="footer"/>
    <w:basedOn w:val="Normal"/>
    <w:link w:val="FooterChar"/>
    <w:uiPriority w:val="99"/>
    <w:unhideWhenUsed/>
    <w:rsid w:val="00BD415F"/>
    <w:pPr>
      <w:tabs>
        <w:tab w:val="center" w:pos="4513"/>
        <w:tab w:val="right" w:pos="9026"/>
      </w:tabs>
    </w:pPr>
  </w:style>
  <w:style w:type="character" w:styleId="FooterChar" w:customStyle="1">
    <w:name w:val="Footer Char"/>
    <w:basedOn w:val="DefaultParagraphFont"/>
    <w:link w:val="Footer"/>
    <w:uiPriority w:val="99"/>
    <w:rsid w:val="00BD415F"/>
    <w:rPr>
      <w:rFonts w:ascii="Times New Roman" w:hAnsi="Times New Roman" w:eastAsia="Times New Roman" w:cs="Times New Roman"/>
      <w:snapToGrid w:val="0"/>
      <w:sz w:val="20"/>
      <w:szCs w:val="20"/>
      <w:lang w:eastAsia="en-US"/>
    </w:rPr>
  </w:style>
  <w:style w:type="character" w:styleId="PageNumber">
    <w:name w:val="page number"/>
    <w:basedOn w:val="DefaultParagraphFont"/>
    <w:uiPriority w:val="99"/>
    <w:semiHidden/>
    <w:unhideWhenUsed/>
    <w:rsid w:val="00BD415F"/>
  </w:style>
  <w:style w:type="character" w:styleId="UnresolvedMention">
    <w:name w:val="Unresolved Mention"/>
    <w:basedOn w:val="DefaultParagraphFont"/>
    <w:uiPriority w:val="99"/>
    <w:semiHidden/>
    <w:unhideWhenUsed/>
    <w:rsid w:val="00FD3EBF"/>
    <w:rPr>
      <w:color w:val="605E5C"/>
      <w:shd w:val="clear" w:color="auto" w:fill="E1DFDD"/>
    </w:rPr>
  </w:style>
  <w:style w:type="character" w:styleId="PlaceholderText">
    <w:name w:val="Placeholder Text"/>
    <w:basedOn w:val="DefaultParagraphFont"/>
    <w:uiPriority w:val="99"/>
    <w:semiHidden/>
    <w:rsid w:val="00A92282"/>
    <w:rPr>
      <w:color w:val="808080"/>
    </w:rPr>
  </w:style>
  <w:style w:type="character" w:styleId="CommentReference">
    <w:name w:val="annotation reference"/>
    <w:basedOn w:val="DefaultParagraphFont"/>
    <w:uiPriority w:val="99"/>
    <w:semiHidden/>
    <w:unhideWhenUsed/>
    <w:rsid w:val="00325E3C"/>
    <w:rPr>
      <w:sz w:val="16"/>
      <w:szCs w:val="16"/>
    </w:rPr>
  </w:style>
  <w:style w:type="paragraph" w:styleId="CommentText">
    <w:name w:val="annotation text"/>
    <w:basedOn w:val="Normal"/>
    <w:link w:val="CommentTextChar"/>
    <w:uiPriority w:val="99"/>
    <w:unhideWhenUsed/>
    <w:rsid w:val="00325E3C"/>
  </w:style>
  <w:style w:type="character" w:styleId="CommentTextChar" w:customStyle="1">
    <w:name w:val="Comment Text Char"/>
    <w:basedOn w:val="DefaultParagraphFont"/>
    <w:link w:val="CommentText"/>
    <w:uiPriority w:val="99"/>
    <w:rsid w:val="00325E3C"/>
    <w:rPr>
      <w:rFonts w:ascii="Times New Roman" w:hAnsi="Times New Roman" w:eastAsia="Times New Roman" w:cs="Times New Roman"/>
      <w:snapToGrid w:val="0"/>
      <w:sz w:val="20"/>
      <w:szCs w:val="20"/>
      <w:lang w:eastAsia="en-US"/>
    </w:rPr>
  </w:style>
  <w:style w:type="paragraph" w:styleId="CommentSubject">
    <w:name w:val="annotation subject"/>
    <w:basedOn w:val="CommentText"/>
    <w:next w:val="CommentText"/>
    <w:link w:val="CommentSubjectChar"/>
    <w:uiPriority w:val="99"/>
    <w:semiHidden/>
    <w:unhideWhenUsed/>
    <w:rsid w:val="00325E3C"/>
    <w:rPr>
      <w:b/>
      <w:bCs/>
    </w:rPr>
  </w:style>
  <w:style w:type="character" w:styleId="CommentSubjectChar" w:customStyle="1">
    <w:name w:val="Comment Subject Char"/>
    <w:basedOn w:val="CommentTextChar"/>
    <w:link w:val="CommentSubject"/>
    <w:uiPriority w:val="99"/>
    <w:semiHidden/>
    <w:rsid w:val="00325E3C"/>
    <w:rPr>
      <w:rFonts w:ascii="Times New Roman" w:hAnsi="Times New Roman" w:eastAsia="Times New Roman" w:cs="Times New Roman"/>
      <w:b/>
      <w:bCs/>
      <w:snapToGrid w:val="0"/>
      <w:sz w:val="20"/>
      <w:szCs w:val="20"/>
      <w:lang w:eastAsia="en-US"/>
    </w:rPr>
  </w:style>
  <w:style w:type="paragraph" w:styleId="BalloonText">
    <w:name w:val="Balloon Text"/>
    <w:basedOn w:val="Normal"/>
    <w:link w:val="BalloonTextChar"/>
    <w:uiPriority w:val="99"/>
    <w:semiHidden/>
    <w:unhideWhenUsed/>
    <w:rsid w:val="00325E3C"/>
    <w:rPr>
      <w:sz w:val="18"/>
      <w:szCs w:val="18"/>
    </w:rPr>
  </w:style>
  <w:style w:type="character" w:styleId="BalloonTextChar" w:customStyle="1">
    <w:name w:val="Balloon Text Char"/>
    <w:basedOn w:val="DefaultParagraphFont"/>
    <w:link w:val="BalloonText"/>
    <w:uiPriority w:val="99"/>
    <w:semiHidden/>
    <w:rsid w:val="00325E3C"/>
    <w:rPr>
      <w:rFonts w:ascii="Times New Roman" w:hAnsi="Times New Roman" w:eastAsia="Times New Roman" w:cs="Times New Roman"/>
      <w:snapToGrid w:val="0"/>
      <w:sz w:val="18"/>
      <w:szCs w:val="18"/>
      <w:lang w:eastAsia="en-US"/>
    </w:rPr>
  </w:style>
  <w:style w:type="paragraph" w:styleId="Revision">
    <w:name w:val="Revision"/>
    <w:hidden/>
    <w:uiPriority w:val="99"/>
    <w:semiHidden/>
    <w:rsid w:val="00662F67"/>
    <w:rPr>
      <w:rFonts w:ascii="Times New Roman" w:hAnsi="Times New Roman" w:eastAsia="Times New Roman" w:cs="Times New Roman"/>
      <w:snapToGrid w:val="0"/>
      <w:sz w:val="20"/>
      <w:szCs w:val="20"/>
      <w:lang w:eastAsia="en-US"/>
    </w:rPr>
  </w:style>
  <w:style w:type="paragraph" w:styleId="EndnoteText">
    <w:name w:val="endnote text"/>
    <w:basedOn w:val="Normal"/>
    <w:link w:val="EndnoteTextChar"/>
    <w:uiPriority w:val="99"/>
    <w:semiHidden/>
    <w:unhideWhenUsed/>
    <w:rsid w:val="00AE2CE3"/>
  </w:style>
  <w:style w:type="character" w:styleId="EndnoteTextChar" w:customStyle="1">
    <w:name w:val="Endnote Text Char"/>
    <w:basedOn w:val="DefaultParagraphFont"/>
    <w:link w:val="EndnoteText"/>
    <w:uiPriority w:val="99"/>
    <w:semiHidden/>
    <w:rsid w:val="00AE2CE3"/>
    <w:rPr>
      <w:rFonts w:ascii="Times New Roman" w:hAnsi="Times New Roman" w:eastAsia="Times New Roman" w:cs="Times New Roman"/>
      <w:snapToGrid w:val="0"/>
      <w:sz w:val="20"/>
      <w:szCs w:val="20"/>
      <w:lang w:eastAsia="en-US"/>
    </w:rPr>
  </w:style>
  <w:style w:type="character" w:styleId="EndnoteReference">
    <w:name w:val="endnote reference"/>
    <w:basedOn w:val="DefaultParagraphFont"/>
    <w:uiPriority w:val="99"/>
    <w:semiHidden/>
    <w:unhideWhenUsed/>
    <w:rsid w:val="00AE2CE3"/>
    <w:rPr>
      <w:vertAlign w:val="superscript"/>
    </w:rPr>
  </w:style>
  <w:style w:type="character" w:styleId="Mention">
    <w:name w:val="Mention"/>
    <w:basedOn w:val="DefaultParagraphFont"/>
    <w:uiPriority w:val="99"/>
    <w:unhideWhenUsed/>
    <w:rsid w:val="007F2C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8413">
      <w:bodyDiv w:val="1"/>
      <w:marLeft w:val="0"/>
      <w:marRight w:val="0"/>
      <w:marTop w:val="0"/>
      <w:marBottom w:val="0"/>
      <w:divBdr>
        <w:top w:val="none" w:sz="0" w:space="0" w:color="auto"/>
        <w:left w:val="none" w:sz="0" w:space="0" w:color="auto"/>
        <w:bottom w:val="none" w:sz="0" w:space="0" w:color="auto"/>
        <w:right w:val="none" w:sz="0" w:space="0" w:color="auto"/>
      </w:divBdr>
    </w:div>
    <w:div w:id="552959322">
      <w:bodyDiv w:val="1"/>
      <w:marLeft w:val="0"/>
      <w:marRight w:val="0"/>
      <w:marTop w:val="0"/>
      <w:marBottom w:val="0"/>
      <w:divBdr>
        <w:top w:val="none" w:sz="0" w:space="0" w:color="auto"/>
        <w:left w:val="none" w:sz="0" w:space="0" w:color="auto"/>
        <w:bottom w:val="none" w:sz="0" w:space="0" w:color="auto"/>
        <w:right w:val="none" w:sz="0" w:space="0" w:color="auto"/>
      </w:divBdr>
    </w:div>
    <w:div w:id="669451322">
      <w:bodyDiv w:val="1"/>
      <w:marLeft w:val="0"/>
      <w:marRight w:val="0"/>
      <w:marTop w:val="0"/>
      <w:marBottom w:val="0"/>
      <w:divBdr>
        <w:top w:val="none" w:sz="0" w:space="0" w:color="auto"/>
        <w:left w:val="none" w:sz="0" w:space="0" w:color="auto"/>
        <w:bottom w:val="none" w:sz="0" w:space="0" w:color="auto"/>
        <w:right w:val="none" w:sz="0" w:space="0" w:color="auto"/>
      </w:divBdr>
    </w:div>
    <w:div w:id="803811458">
      <w:bodyDiv w:val="1"/>
      <w:marLeft w:val="0"/>
      <w:marRight w:val="0"/>
      <w:marTop w:val="0"/>
      <w:marBottom w:val="0"/>
      <w:divBdr>
        <w:top w:val="none" w:sz="0" w:space="0" w:color="auto"/>
        <w:left w:val="none" w:sz="0" w:space="0" w:color="auto"/>
        <w:bottom w:val="none" w:sz="0" w:space="0" w:color="auto"/>
        <w:right w:val="none" w:sz="0" w:space="0" w:color="auto"/>
      </w:divBdr>
      <w:divsChild>
        <w:div w:id="1077628608">
          <w:marLeft w:val="547"/>
          <w:marRight w:val="0"/>
          <w:marTop w:val="0"/>
          <w:marBottom w:val="0"/>
          <w:divBdr>
            <w:top w:val="none" w:sz="0" w:space="0" w:color="auto"/>
            <w:left w:val="none" w:sz="0" w:space="0" w:color="auto"/>
            <w:bottom w:val="none" w:sz="0" w:space="0" w:color="auto"/>
            <w:right w:val="none" w:sz="0" w:space="0" w:color="auto"/>
          </w:divBdr>
        </w:div>
      </w:divsChild>
    </w:div>
    <w:div w:id="1171021574">
      <w:bodyDiv w:val="1"/>
      <w:marLeft w:val="0"/>
      <w:marRight w:val="0"/>
      <w:marTop w:val="0"/>
      <w:marBottom w:val="0"/>
      <w:divBdr>
        <w:top w:val="none" w:sz="0" w:space="0" w:color="auto"/>
        <w:left w:val="none" w:sz="0" w:space="0" w:color="auto"/>
        <w:bottom w:val="none" w:sz="0" w:space="0" w:color="auto"/>
        <w:right w:val="none" w:sz="0" w:space="0" w:color="auto"/>
      </w:divBdr>
    </w:div>
    <w:div w:id="1208449461">
      <w:bodyDiv w:val="1"/>
      <w:marLeft w:val="0"/>
      <w:marRight w:val="0"/>
      <w:marTop w:val="0"/>
      <w:marBottom w:val="0"/>
      <w:divBdr>
        <w:top w:val="none" w:sz="0" w:space="0" w:color="auto"/>
        <w:left w:val="none" w:sz="0" w:space="0" w:color="auto"/>
        <w:bottom w:val="none" w:sz="0" w:space="0" w:color="auto"/>
        <w:right w:val="none" w:sz="0" w:space="0" w:color="auto"/>
      </w:divBdr>
    </w:div>
    <w:div w:id="1327318211">
      <w:bodyDiv w:val="1"/>
      <w:marLeft w:val="0"/>
      <w:marRight w:val="0"/>
      <w:marTop w:val="0"/>
      <w:marBottom w:val="0"/>
      <w:divBdr>
        <w:top w:val="none" w:sz="0" w:space="0" w:color="auto"/>
        <w:left w:val="none" w:sz="0" w:space="0" w:color="auto"/>
        <w:bottom w:val="none" w:sz="0" w:space="0" w:color="auto"/>
        <w:right w:val="none" w:sz="0" w:space="0" w:color="auto"/>
      </w:divBdr>
    </w:div>
    <w:div w:id="1391802869">
      <w:bodyDiv w:val="1"/>
      <w:marLeft w:val="0"/>
      <w:marRight w:val="0"/>
      <w:marTop w:val="0"/>
      <w:marBottom w:val="0"/>
      <w:divBdr>
        <w:top w:val="none" w:sz="0" w:space="0" w:color="auto"/>
        <w:left w:val="none" w:sz="0" w:space="0" w:color="auto"/>
        <w:bottom w:val="none" w:sz="0" w:space="0" w:color="auto"/>
        <w:right w:val="none" w:sz="0" w:space="0" w:color="auto"/>
      </w:divBdr>
    </w:div>
    <w:div w:id="1530946971">
      <w:bodyDiv w:val="1"/>
      <w:marLeft w:val="0"/>
      <w:marRight w:val="0"/>
      <w:marTop w:val="0"/>
      <w:marBottom w:val="0"/>
      <w:divBdr>
        <w:top w:val="none" w:sz="0" w:space="0" w:color="auto"/>
        <w:left w:val="none" w:sz="0" w:space="0" w:color="auto"/>
        <w:bottom w:val="none" w:sz="0" w:space="0" w:color="auto"/>
        <w:right w:val="none" w:sz="0" w:space="0" w:color="auto"/>
      </w:divBdr>
    </w:div>
    <w:div w:id="1538077452">
      <w:bodyDiv w:val="1"/>
      <w:marLeft w:val="0"/>
      <w:marRight w:val="0"/>
      <w:marTop w:val="0"/>
      <w:marBottom w:val="0"/>
      <w:divBdr>
        <w:top w:val="none" w:sz="0" w:space="0" w:color="auto"/>
        <w:left w:val="none" w:sz="0" w:space="0" w:color="auto"/>
        <w:bottom w:val="none" w:sz="0" w:space="0" w:color="auto"/>
        <w:right w:val="none" w:sz="0" w:space="0" w:color="auto"/>
      </w:divBdr>
    </w:div>
    <w:div w:id="1582986236">
      <w:bodyDiv w:val="1"/>
      <w:marLeft w:val="0"/>
      <w:marRight w:val="0"/>
      <w:marTop w:val="0"/>
      <w:marBottom w:val="0"/>
      <w:divBdr>
        <w:top w:val="none" w:sz="0" w:space="0" w:color="auto"/>
        <w:left w:val="none" w:sz="0" w:space="0" w:color="auto"/>
        <w:bottom w:val="none" w:sz="0" w:space="0" w:color="auto"/>
        <w:right w:val="none" w:sz="0" w:space="0" w:color="auto"/>
      </w:divBdr>
      <w:divsChild>
        <w:div w:id="500315869">
          <w:marLeft w:val="547"/>
          <w:marRight w:val="0"/>
          <w:marTop w:val="0"/>
          <w:marBottom w:val="0"/>
          <w:divBdr>
            <w:top w:val="none" w:sz="0" w:space="0" w:color="auto"/>
            <w:left w:val="none" w:sz="0" w:space="0" w:color="auto"/>
            <w:bottom w:val="none" w:sz="0" w:space="0" w:color="auto"/>
            <w:right w:val="none" w:sz="0" w:space="0" w:color="auto"/>
          </w:divBdr>
        </w:div>
        <w:div w:id="1088698566">
          <w:marLeft w:val="547"/>
          <w:marRight w:val="0"/>
          <w:marTop w:val="0"/>
          <w:marBottom w:val="0"/>
          <w:divBdr>
            <w:top w:val="none" w:sz="0" w:space="0" w:color="auto"/>
            <w:left w:val="none" w:sz="0" w:space="0" w:color="auto"/>
            <w:bottom w:val="none" w:sz="0" w:space="0" w:color="auto"/>
            <w:right w:val="none" w:sz="0" w:space="0" w:color="auto"/>
          </w:divBdr>
        </w:div>
      </w:divsChild>
    </w:div>
    <w:div w:id="1679581158">
      <w:bodyDiv w:val="1"/>
      <w:marLeft w:val="0"/>
      <w:marRight w:val="0"/>
      <w:marTop w:val="0"/>
      <w:marBottom w:val="0"/>
      <w:divBdr>
        <w:top w:val="none" w:sz="0" w:space="0" w:color="auto"/>
        <w:left w:val="none" w:sz="0" w:space="0" w:color="auto"/>
        <w:bottom w:val="none" w:sz="0" w:space="0" w:color="auto"/>
        <w:right w:val="none" w:sz="0" w:space="0" w:color="auto"/>
      </w:divBdr>
    </w:div>
    <w:div w:id="1814983182">
      <w:bodyDiv w:val="1"/>
      <w:marLeft w:val="0"/>
      <w:marRight w:val="0"/>
      <w:marTop w:val="0"/>
      <w:marBottom w:val="0"/>
      <w:divBdr>
        <w:top w:val="none" w:sz="0" w:space="0" w:color="auto"/>
        <w:left w:val="none" w:sz="0" w:space="0" w:color="auto"/>
        <w:bottom w:val="none" w:sz="0" w:space="0" w:color="auto"/>
        <w:right w:val="none" w:sz="0" w:space="0" w:color="auto"/>
      </w:divBdr>
    </w:div>
    <w:div w:id="21105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finance@theatreanddanceni.org" TargetMode="External" Id="rId17" /><Relationship Type="http://schemas.openxmlformats.org/officeDocument/2006/relationships/customXml" Target="../customXml/item2.xml" Id="rId2" /><Relationship Type="http://schemas.openxmlformats.org/officeDocument/2006/relationships/hyperlink" Target="http://www.theatreanddanceni.or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04D553B1A2EB498CDA072ECD0ACB5B" ma:contentTypeVersion="18" ma:contentTypeDescription="Create a new document." ma:contentTypeScope="" ma:versionID="a13a3add2a2c2b8621d6b80357673d29">
  <xsd:schema xmlns:xsd="http://www.w3.org/2001/XMLSchema" xmlns:xs="http://www.w3.org/2001/XMLSchema" xmlns:p="http://schemas.microsoft.com/office/2006/metadata/properties" xmlns:ns2="cb1e5f56-464e-4640-91e3-fd6346c535e5" xmlns:ns3="6c6d6974-f6ea-457c-a1cd-f4cf3752ebdc" targetNamespace="http://schemas.microsoft.com/office/2006/metadata/properties" ma:root="true" ma:fieldsID="0f935bfa5e067ddb46f79148d417559a" ns2:_="" ns3:_="">
    <xsd:import namespace="cb1e5f56-464e-4640-91e3-fd6346c535e5"/>
    <xsd:import namespace="6c6d6974-f6ea-457c-a1cd-f4cf3752eb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e5f56-464e-4640-91e3-fd6346c5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c64948-79b7-4020-8b58-ab76a1253ee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d6974-f6ea-457c-a1cd-f4cf3752eb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1ae09a-0c94-4491-8751-af07477b04be}" ma:internalName="TaxCatchAll" ma:showField="CatchAllData" ma:web="6c6d6974-f6ea-457c-a1cd-f4cf3752e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6d6974-f6ea-457c-a1cd-f4cf3752ebdc" xsi:nil="true"/>
    <lcf76f155ced4ddcb4097134ff3c332f xmlns="cb1e5f56-464e-4640-91e3-fd6346c53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FB5371-12D9-4132-AE1B-CDDCE8E66884}">
  <ds:schemaRefs>
    <ds:schemaRef ds:uri="http://schemas.microsoft.com/sharepoint/v3/contenttype/forms"/>
  </ds:schemaRefs>
</ds:datastoreItem>
</file>

<file path=customXml/itemProps2.xml><?xml version="1.0" encoding="utf-8"?>
<ds:datastoreItem xmlns:ds="http://schemas.openxmlformats.org/officeDocument/2006/customXml" ds:itemID="{8594B91F-8EDF-4A83-9C9A-13FAC11D807A}">
  <ds:schemaRefs>
    <ds:schemaRef ds:uri="http://schemas.openxmlformats.org/officeDocument/2006/bibliography"/>
  </ds:schemaRefs>
</ds:datastoreItem>
</file>

<file path=customXml/itemProps3.xml><?xml version="1.0" encoding="utf-8"?>
<ds:datastoreItem xmlns:ds="http://schemas.openxmlformats.org/officeDocument/2006/customXml" ds:itemID="{6BC85364-1459-4972-92CC-61E6AA087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e5f56-464e-4640-91e3-fd6346c535e5"/>
    <ds:schemaRef ds:uri="6c6d6974-f6ea-457c-a1cd-f4cf3752e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BA2CD-3CF3-4354-BF19-BC438BFE96B7}">
  <ds:schemaRefs>
    <ds:schemaRef ds:uri="http://schemas.microsoft.com/office/2006/metadata/properties"/>
    <ds:schemaRef ds:uri="http://schemas.microsoft.com/office/infopath/2007/PartnerControls"/>
    <ds:schemaRef ds:uri="6c6d6974-f6ea-457c-a1cd-f4cf3752ebdc"/>
    <ds:schemaRef ds:uri="cb1e5f56-464e-4640-91e3-fd6346c535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Orla McGrady</dc:creator>
  <keywords/>
  <dc:description/>
  <lastModifiedBy>Niamh Flanagan</lastModifiedBy>
  <revision>20</revision>
  <dcterms:created xsi:type="dcterms:W3CDTF">2026-01-05T14:31:00.0000000Z</dcterms:created>
  <dcterms:modified xsi:type="dcterms:W3CDTF">2026-01-23T15:58:59.1232998Z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0x0101007604D553B1A2EB498CDA072ECD0ACB5B</vt:lpwstr>
  </property>
  <property fmtid="{D5CDD505-2E9C-101B-9397-08002B2CF9AE}" pid="3" name="MediaServiceImageTags">
    <vt:lpwstr/>
  </property>
</Properties>
</file>